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3C2A33" w:rsidRPr="00B2631B" w:rsidRDefault="000B5B6E" w:rsidP="00587F74">
      <w:pPr>
        <w:spacing w:after="0" w:line="480" w:lineRule="auto"/>
        <w:jc w:val="center"/>
        <w:rPr>
          <w:rFonts w:ascii="Times New Roman" w:eastAsia="Times New Roman" w:hAnsi="Times New Roman" w:cs="Times New Roman"/>
          <w:b/>
          <w:color w:val="0E101A"/>
          <w:sz w:val="24"/>
          <w:szCs w:val="24"/>
        </w:rPr>
      </w:pPr>
      <w:r w:rsidRPr="00B2631B">
        <w:rPr>
          <w:rFonts w:ascii="Times New Roman" w:eastAsia="Times New Roman" w:hAnsi="Times New Roman" w:cs="Times New Roman"/>
          <w:b/>
          <w:color w:val="0E101A"/>
          <w:sz w:val="24"/>
          <w:szCs w:val="24"/>
        </w:rPr>
        <w:t>Soap Note on Speech Disorder</w:t>
      </w: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Name</w:t>
      </w: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Institution</w:t>
      </w: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Date</w:t>
      </w: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color w:val="0E101A"/>
          <w:sz w:val="24"/>
          <w:szCs w:val="24"/>
        </w:rPr>
      </w:pPr>
    </w:p>
    <w:p w:rsidR="00572955" w:rsidRPr="00B2631B" w:rsidRDefault="00587F74" w:rsidP="00587F74">
      <w:pPr>
        <w:tabs>
          <w:tab w:val="left" w:pos="3765"/>
        </w:tabs>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ab/>
      </w:r>
    </w:p>
    <w:p w:rsidR="00587F74" w:rsidRPr="00B2631B" w:rsidRDefault="00587F74" w:rsidP="00587F74">
      <w:pPr>
        <w:tabs>
          <w:tab w:val="left" w:pos="3765"/>
        </w:tabs>
        <w:spacing w:after="0" w:line="480" w:lineRule="auto"/>
        <w:rPr>
          <w:rFonts w:ascii="Times New Roman" w:eastAsia="Times New Roman" w:hAnsi="Times New Roman" w:cs="Times New Roman"/>
          <w:color w:val="0E101A"/>
          <w:sz w:val="24"/>
          <w:szCs w:val="24"/>
        </w:rPr>
      </w:pPr>
    </w:p>
    <w:p w:rsidR="00587F74" w:rsidRPr="00B2631B" w:rsidRDefault="00587F74" w:rsidP="00587F74">
      <w:pPr>
        <w:tabs>
          <w:tab w:val="left" w:pos="3765"/>
        </w:tabs>
        <w:spacing w:after="0" w:line="480" w:lineRule="auto"/>
        <w:rPr>
          <w:rFonts w:ascii="Times New Roman" w:eastAsia="Times New Roman" w:hAnsi="Times New Roman" w:cs="Times New Roman"/>
          <w:color w:val="0E101A"/>
          <w:sz w:val="24"/>
          <w:szCs w:val="24"/>
        </w:rPr>
      </w:pPr>
    </w:p>
    <w:p w:rsidR="00587F74" w:rsidRPr="00B2631B" w:rsidRDefault="00587F74" w:rsidP="00587F74">
      <w:pPr>
        <w:tabs>
          <w:tab w:val="left" w:pos="3765"/>
        </w:tabs>
        <w:spacing w:after="0" w:line="480" w:lineRule="auto"/>
        <w:rPr>
          <w:rFonts w:ascii="Times New Roman" w:eastAsia="Times New Roman" w:hAnsi="Times New Roman" w:cs="Times New Roman"/>
          <w:color w:val="0E101A"/>
          <w:sz w:val="24"/>
          <w:szCs w:val="24"/>
        </w:rPr>
      </w:pPr>
    </w:p>
    <w:p w:rsidR="00587F74" w:rsidRPr="00B2631B" w:rsidRDefault="00587F74" w:rsidP="00587F74">
      <w:pPr>
        <w:tabs>
          <w:tab w:val="left" w:pos="3765"/>
        </w:tabs>
        <w:spacing w:after="0" w:line="480" w:lineRule="auto"/>
        <w:rPr>
          <w:rFonts w:ascii="Times New Roman" w:eastAsia="Times New Roman" w:hAnsi="Times New Roman" w:cs="Times New Roman"/>
          <w:color w:val="0E101A"/>
          <w:sz w:val="24"/>
          <w:szCs w:val="24"/>
        </w:rPr>
      </w:pPr>
    </w:p>
    <w:p w:rsidR="00587F74" w:rsidRPr="00B2631B" w:rsidRDefault="00587F74" w:rsidP="00587F74">
      <w:pPr>
        <w:tabs>
          <w:tab w:val="left" w:pos="3765"/>
        </w:tabs>
        <w:spacing w:after="0" w:line="480" w:lineRule="auto"/>
        <w:rPr>
          <w:rFonts w:ascii="Times New Roman" w:eastAsia="Times New Roman" w:hAnsi="Times New Roman" w:cs="Times New Roman"/>
          <w:color w:val="0E101A"/>
          <w:sz w:val="24"/>
          <w:szCs w:val="24"/>
        </w:rPr>
      </w:pPr>
    </w:p>
    <w:p w:rsidR="00572955" w:rsidRPr="00B2631B" w:rsidRDefault="00572955" w:rsidP="00587F74">
      <w:pPr>
        <w:spacing w:after="0" w:line="480" w:lineRule="auto"/>
        <w:jc w:val="center"/>
        <w:rPr>
          <w:rFonts w:ascii="Times New Roman" w:eastAsia="Times New Roman" w:hAnsi="Times New Roman" w:cs="Times New Roman"/>
          <w:b/>
          <w:color w:val="0E101A"/>
          <w:sz w:val="24"/>
          <w:szCs w:val="24"/>
        </w:rPr>
      </w:pPr>
      <w:r w:rsidRPr="00B2631B">
        <w:rPr>
          <w:rFonts w:ascii="Times New Roman" w:eastAsia="Times New Roman" w:hAnsi="Times New Roman" w:cs="Times New Roman"/>
          <w:b/>
          <w:color w:val="0E101A"/>
          <w:sz w:val="24"/>
          <w:szCs w:val="24"/>
        </w:rPr>
        <w:lastRenderedPageBreak/>
        <w:t>Soap Note on Speech Disorder</w:t>
      </w:r>
    </w:p>
    <w:p w:rsidR="000B5B6E" w:rsidRPr="00B2631B" w:rsidRDefault="00997D02" w:rsidP="00587F74">
      <w:p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t>Demographic Data</w:t>
      </w:r>
      <w:r w:rsidR="000B5B6E" w:rsidRPr="00B2631B">
        <w:rPr>
          <w:rFonts w:ascii="Times New Roman" w:eastAsia="Times New Roman" w:hAnsi="Times New Roman" w:cs="Times New Roman"/>
          <w:color w:val="0E101A"/>
          <w:sz w:val="24"/>
          <w:szCs w:val="24"/>
        </w:rPr>
        <w:t xml:space="preserve">: </w:t>
      </w:r>
      <w:proofErr w:type="spellStart"/>
      <w:r w:rsidR="000B5B6E" w:rsidRPr="00B2631B">
        <w:rPr>
          <w:rFonts w:ascii="Times New Roman" w:eastAsia="Times New Roman" w:hAnsi="Times New Roman" w:cs="Times New Roman"/>
          <w:color w:val="0E101A"/>
          <w:sz w:val="24"/>
          <w:szCs w:val="24"/>
        </w:rPr>
        <w:t>Nawaf</w:t>
      </w:r>
      <w:proofErr w:type="spellEnd"/>
      <w:r w:rsidR="000B5B6E" w:rsidRPr="00B2631B">
        <w:rPr>
          <w:rFonts w:ascii="Times New Roman" w:eastAsia="Times New Roman" w:hAnsi="Times New Roman" w:cs="Times New Roman"/>
          <w:color w:val="0E101A"/>
          <w:sz w:val="24"/>
          <w:szCs w:val="24"/>
        </w:rPr>
        <w:t xml:space="preserve"> is a 10 years old Saudi Arabian boy, living in Riyadh</w:t>
      </w:r>
      <w:r w:rsidR="00572955" w:rsidRPr="00B2631B">
        <w:rPr>
          <w:rFonts w:ascii="Times New Roman" w:eastAsia="Times New Roman" w:hAnsi="Times New Roman" w:cs="Times New Roman"/>
          <w:color w:val="0E101A"/>
          <w:sz w:val="24"/>
          <w:szCs w:val="24"/>
        </w:rPr>
        <w:t>.</w:t>
      </w:r>
    </w:p>
    <w:p w:rsidR="00997D02" w:rsidRPr="00B2631B" w:rsidRDefault="00997D02" w:rsidP="00587F74">
      <w:p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t>Subjective</w:t>
      </w:r>
      <w:r w:rsidR="000B5B6E" w:rsidRPr="00B2631B">
        <w:rPr>
          <w:rFonts w:ascii="Times New Roman" w:eastAsia="Times New Roman" w:hAnsi="Times New Roman" w:cs="Times New Roman"/>
          <w:b/>
          <w:bCs/>
          <w:color w:val="0E101A"/>
          <w:sz w:val="24"/>
          <w:szCs w:val="24"/>
        </w:rPr>
        <w:t>:</w:t>
      </w:r>
    </w:p>
    <w:p w:rsidR="004B6807" w:rsidRPr="00B2631B" w:rsidRDefault="00997D02" w:rsidP="00587F74">
      <w:pPr>
        <w:spacing w:after="0" w:line="480" w:lineRule="auto"/>
        <w:rPr>
          <w:rFonts w:ascii="Times New Roman" w:eastAsia="Batang" w:hAnsi="Times New Roman" w:cs="Times New Roman"/>
          <w:sz w:val="24"/>
          <w:szCs w:val="24"/>
        </w:rPr>
      </w:pPr>
      <w:r w:rsidRPr="00B2631B">
        <w:rPr>
          <w:rFonts w:ascii="Times New Roman" w:eastAsia="Times New Roman" w:hAnsi="Times New Roman" w:cs="Times New Roman"/>
          <w:b/>
          <w:bCs/>
          <w:color w:val="0E101A"/>
          <w:sz w:val="24"/>
          <w:szCs w:val="24"/>
        </w:rPr>
        <w:t>Chief Complaint (CC)</w:t>
      </w:r>
      <w:r w:rsidR="00650D17" w:rsidRPr="00B2631B">
        <w:rPr>
          <w:rFonts w:ascii="Times New Roman" w:eastAsia="Times New Roman" w:hAnsi="Times New Roman" w:cs="Times New Roman"/>
          <w:b/>
          <w:bCs/>
          <w:color w:val="0E101A"/>
          <w:sz w:val="24"/>
          <w:szCs w:val="24"/>
        </w:rPr>
        <w:t xml:space="preserve">: </w:t>
      </w:r>
      <w:r w:rsidR="00572955" w:rsidRPr="00B2631B">
        <w:rPr>
          <w:rFonts w:ascii="Times New Roman" w:eastAsia="Times New Roman" w:hAnsi="Times New Roman" w:cs="Times New Roman"/>
          <w:bCs/>
          <w:color w:val="0E101A"/>
          <w:sz w:val="24"/>
          <w:szCs w:val="24"/>
        </w:rPr>
        <w:t>The mother reports that “</w:t>
      </w:r>
      <w:proofErr w:type="spellStart"/>
      <w:r w:rsidR="004B6807" w:rsidRPr="00B2631B">
        <w:rPr>
          <w:rFonts w:ascii="Times New Roman" w:eastAsia="Times New Roman" w:hAnsi="Times New Roman" w:cs="Times New Roman"/>
          <w:bCs/>
          <w:color w:val="0E101A"/>
          <w:sz w:val="24"/>
          <w:szCs w:val="24"/>
        </w:rPr>
        <w:t>Nawaf</w:t>
      </w:r>
      <w:proofErr w:type="spellEnd"/>
      <w:r w:rsidR="004B6807" w:rsidRPr="00B2631B">
        <w:rPr>
          <w:rFonts w:ascii="Times New Roman" w:eastAsia="Times New Roman" w:hAnsi="Times New Roman" w:cs="Times New Roman"/>
          <w:bCs/>
          <w:color w:val="0E101A"/>
          <w:sz w:val="24"/>
          <w:szCs w:val="24"/>
        </w:rPr>
        <w:t xml:space="preserve"> has developed </w:t>
      </w:r>
      <w:r w:rsidR="004B6807" w:rsidRPr="00B2631B">
        <w:rPr>
          <w:rFonts w:ascii="Times New Roman" w:eastAsia="Batang" w:hAnsi="Times New Roman" w:cs="Times New Roman"/>
          <w:sz w:val="24"/>
          <w:szCs w:val="24"/>
        </w:rPr>
        <w:t>suspicions of behavioral disorder and communication impairment.”</w:t>
      </w:r>
    </w:p>
    <w:p w:rsidR="00997D02" w:rsidRPr="00B2631B" w:rsidRDefault="00997D02" w:rsidP="00587F74">
      <w:p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t>H</w:t>
      </w:r>
      <w:r w:rsidR="00650D17" w:rsidRPr="00B2631B">
        <w:rPr>
          <w:rFonts w:ascii="Times New Roman" w:eastAsia="Times New Roman" w:hAnsi="Times New Roman" w:cs="Times New Roman"/>
          <w:b/>
          <w:bCs/>
          <w:color w:val="0E101A"/>
          <w:sz w:val="24"/>
          <w:szCs w:val="24"/>
        </w:rPr>
        <w:t xml:space="preserve">istory of Present Illness (HPI): </w:t>
      </w:r>
    </w:p>
    <w:p w:rsidR="00AA5EE5" w:rsidRPr="00B2631B" w:rsidRDefault="00AA5EE5" w:rsidP="00AA5EE5">
      <w:pPr>
        <w:spacing w:after="0" w:line="480" w:lineRule="auto"/>
        <w:ind w:left="720"/>
        <w:rPr>
          <w:rFonts w:ascii="Times New Roman" w:eastAsia="Times New Roman" w:hAnsi="Times New Roman" w:cs="Times New Roman"/>
          <w:color w:val="0E101A"/>
          <w:sz w:val="24"/>
          <w:szCs w:val="24"/>
        </w:rPr>
      </w:pPr>
      <w:proofErr w:type="spellStart"/>
      <w:r w:rsidRPr="00B2631B">
        <w:rPr>
          <w:rFonts w:ascii="Times New Roman" w:eastAsia="Times New Roman" w:hAnsi="Times New Roman" w:cs="Times New Roman"/>
          <w:bCs/>
          <w:color w:val="0E101A"/>
          <w:sz w:val="24"/>
          <w:szCs w:val="24"/>
        </w:rPr>
        <w:t>Nawaf</w:t>
      </w:r>
      <w:proofErr w:type="spellEnd"/>
      <w:r w:rsidRPr="00B2631B">
        <w:rPr>
          <w:rFonts w:ascii="Times New Roman" w:eastAsia="Times New Roman" w:hAnsi="Times New Roman" w:cs="Times New Roman"/>
          <w:bCs/>
          <w:color w:val="0E101A"/>
          <w:sz w:val="24"/>
          <w:szCs w:val="24"/>
        </w:rPr>
        <w:t xml:space="preserve"> is a ten-year-old Saudi Arabia boy who presents to the clinic with his mother. The mother reports that the child has developed suspicions of behavioral disorder and communication impairment for six years. The mother reports that the patient was taken to a private health center for an autism assessment, and the ultimate results depicted no signs of autism. She reports that she suspects that the child could have hearing loss, although he has never been tested. The mother reports that the child is a product of full gestation and normal delivery. He has had a typical motor development and head control at three months, started setting unsupported at six months and started walking unsupported at 14 months. The mother reports that the patient had been previously referred to the University Community Clinic after failing the articulation and language screening for school entry. The </w:t>
      </w:r>
      <w:proofErr w:type="spellStart"/>
      <w:r w:rsidRPr="00B2631B">
        <w:rPr>
          <w:rFonts w:ascii="Times New Roman" w:eastAsia="Times New Roman" w:hAnsi="Times New Roman" w:cs="Times New Roman"/>
          <w:bCs/>
          <w:color w:val="0E101A"/>
          <w:sz w:val="24"/>
          <w:szCs w:val="24"/>
        </w:rPr>
        <w:t>Diadochokinetic</w:t>
      </w:r>
      <w:proofErr w:type="spellEnd"/>
      <w:r w:rsidRPr="00B2631B">
        <w:rPr>
          <w:rFonts w:ascii="Times New Roman" w:eastAsia="Times New Roman" w:hAnsi="Times New Roman" w:cs="Times New Roman"/>
          <w:bCs/>
          <w:color w:val="0E101A"/>
          <w:sz w:val="24"/>
          <w:szCs w:val="24"/>
        </w:rPr>
        <w:t xml:space="preserve"> test was not thoroughly done. The JISH School Readiness Screening Test illustrated adequate ability to follow some simple commands and identify some common items. However, the child was unable to adhere to simple commands like who, what, and when. The client's receptive language score and traits revealed moderate receptive language delay. The last assessment also showed increased poor sentence repetition skills, and his speech intelligibility was subjectively </w:t>
      </w:r>
      <w:r w:rsidRPr="00B2631B">
        <w:rPr>
          <w:rFonts w:ascii="Times New Roman" w:eastAsia="Times New Roman" w:hAnsi="Times New Roman" w:cs="Times New Roman"/>
          <w:bCs/>
          <w:color w:val="0E101A"/>
          <w:sz w:val="24"/>
          <w:szCs w:val="24"/>
        </w:rPr>
        <w:lastRenderedPageBreak/>
        <w:t>judged to be 75%. The patient's situation tends to worsen when asked two or more simple questions.</w:t>
      </w:r>
    </w:p>
    <w:p w:rsidR="00D17171" w:rsidRPr="00B2631B" w:rsidRDefault="00997D02" w:rsidP="00AA5EE5">
      <w:p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t xml:space="preserve">Past Med. </w:t>
      </w:r>
      <w:proofErr w:type="spellStart"/>
      <w:r w:rsidRPr="00B2631B">
        <w:rPr>
          <w:rFonts w:ascii="Times New Roman" w:eastAsia="Times New Roman" w:hAnsi="Times New Roman" w:cs="Times New Roman"/>
          <w:b/>
          <w:bCs/>
          <w:color w:val="0E101A"/>
          <w:sz w:val="24"/>
          <w:szCs w:val="24"/>
        </w:rPr>
        <w:t>Hx</w:t>
      </w:r>
      <w:proofErr w:type="spellEnd"/>
      <w:r w:rsidRPr="00B2631B">
        <w:rPr>
          <w:rFonts w:ascii="Times New Roman" w:eastAsia="Times New Roman" w:hAnsi="Times New Roman" w:cs="Times New Roman"/>
          <w:b/>
          <w:bCs/>
          <w:color w:val="0E101A"/>
          <w:sz w:val="24"/>
          <w:szCs w:val="24"/>
        </w:rPr>
        <w:t xml:space="preserve"> (PMH)</w:t>
      </w:r>
      <w:r w:rsidRPr="00B2631B">
        <w:rPr>
          <w:rFonts w:ascii="Times New Roman" w:eastAsia="Times New Roman" w:hAnsi="Times New Roman" w:cs="Times New Roman"/>
          <w:color w:val="0E101A"/>
          <w:sz w:val="24"/>
          <w:szCs w:val="24"/>
        </w:rPr>
        <w:t xml:space="preserve">: </w:t>
      </w:r>
    </w:p>
    <w:p w:rsidR="00D17171" w:rsidRPr="00B2631B" w:rsidRDefault="00D17171"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H</w:t>
      </w:r>
      <w:r w:rsidR="00997D02" w:rsidRPr="00B2631B">
        <w:rPr>
          <w:rFonts w:ascii="Times New Roman" w:eastAsia="Times New Roman" w:hAnsi="Times New Roman" w:cs="Times New Roman"/>
          <w:b/>
          <w:i/>
          <w:color w:val="0E101A"/>
          <w:sz w:val="24"/>
          <w:szCs w:val="24"/>
        </w:rPr>
        <w:t>ospitalizations</w:t>
      </w:r>
      <w:r w:rsidRPr="00B2631B">
        <w:rPr>
          <w:rFonts w:ascii="Times New Roman" w:eastAsia="Times New Roman" w:hAnsi="Times New Roman" w:cs="Times New Roman"/>
          <w:color w:val="0E101A"/>
          <w:sz w:val="24"/>
          <w:szCs w:val="24"/>
        </w:rPr>
        <w:t>: Never been hospitalized</w:t>
      </w:r>
    </w:p>
    <w:p w:rsidR="00D17171" w:rsidRPr="00B2631B" w:rsidRDefault="00D17171" w:rsidP="00587F74">
      <w:pPr>
        <w:spacing w:after="0" w:line="480" w:lineRule="auto"/>
        <w:ind w:left="720"/>
        <w:rPr>
          <w:rFonts w:ascii="Times New Roman" w:hAnsi="Times New Roman" w:cs="Times New Roman"/>
          <w:color w:val="212529"/>
          <w:sz w:val="24"/>
          <w:szCs w:val="24"/>
          <w:shd w:val="clear" w:color="auto" w:fill="FFFFFF"/>
        </w:rPr>
      </w:pPr>
      <w:r w:rsidRPr="00B2631B">
        <w:rPr>
          <w:rFonts w:ascii="Times New Roman" w:eastAsia="Times New Roman" w:hAnsi="Times New Roman" w:cs="Times New Roman"/>
          <w:b/>
          <w:i/>
          <w:color w:val="0E101A"/>
          <w:sz w:val="24"/>
          <w:szCs w:val="24"/>
        </w:rPr>
        <w:t>M</w:t>
      </w:r>
      <w:r w:rsidR="00997D02" w:rsidRPr="00B2631B">
        <w:rPr>
          <w:rFonts w:ascii="Times New Roman" w:eastAsia="Times New Roman" w:hAnsi="Times New Roman" w:cs="Times New Roman"/>
          <w:b/>
          <w:i/>
          <w:color w:val="0E101A"/>
          <w:sz w:val="24"/>
          <w:szCs w:val="24"/>
        </w:rPr>
        <w:t>edications</w:t>
      </w:r>
      <w:r w:rsidRPr="00B2631B">
        <w:rPr>
          <w:rFonts w:ascii="Times New Roman" w:eastAsia="Times New Roman" w:hAnsi="Times New Roman" w:cs="Times New Roman"/>
          <w:color w:val="0E101A"/>
          <w:sz w:val="24"/>
          <w:szCs w:val="24"/>
        </w:rPr>
        <w:t xml:space="preserve">: </w:t>
      </w:r>
      <w:r w:rsidRPr="00B2631B">
        <w:rPr>
          <w:rFonts w:ascii="Times New Roman" w:hAnsi="Times New Roman" w:cs="Times New Roman"/>
          <w:color w:val="212529"/>
          <w:sz w:val="24"/>
          <w:szCs w:val="24"/>
          <w:shd w:val="clear" w:color="auto" w:fill="FFFFFF"/>
        </w:rPr>
        <w:t> </w:t>
      </w:r>
      <w:r w:rsidR="00FC4C19" w:rsidRPr="00B2631B">
        <w:rPr>
          <w:rFonts w:ascii="Times New Roman" w:hAnsi="Times New Roman" w:cs="Times New Roman"/>
          <w:color w:val="212529"/>
          <w:sz w:val="24"/>
          <w:szCs w:val="24"/>
          <w:shd w:val="clear" w:color="auto" w:fill="FFFFFF"/>
        </w:rPr>
        <w:t>No current medical issues</w:t>
      </w:r>
    </w:p>
    <w:p w:rsidR="00997D02" w:rsidRPr="00B2631B" w:rsidRDefault="00D17171"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I</w:t>
      </w:r>
      <w:r w:rsidR="00997D02" w:rsidRPr="00B2631B">
        <w:rPr>
          <w:rFonts w:ascii="Times New Roman" w:eastAsia="Times New Roman" w:hAnsi="Times New Roman" w:cs="Times New Roman"/>
          <w:b/>
          <w:i/>
          <w:color w:val="0E101A"/>
          <w:sz w:val="24"/>
          <w:szCs w:val="24"/>
        </w:rPr>
        <w:t>mmunizations</w:t>
      </w:r>
      <w:r w:rsidRPr="00B2631B">
        <w:rPr>
          <w:rFonts w:ascii="Times New Roman" w:eastAsia="Times New Roman" w:hAnsi="Times New Roman" w:cs="Times New Roman"/>
          <w:color w:val="0E101A"/>
          <w:sz w:val="24"/>
          <w:szCs w:val="24"/>
        </w:rPr>
        <w:t>: Current and up-to-date</w:t>
      </w:r>
    </w:p>
    <w:p w:rsidR="000C7187" w:rsidRPr="00B2631B" w:rsidRDefault="000C7187"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Allergies</w:t>
      </w:r>
      <w:r w:rsidRPr="00B2631B">
        <w:rPr>
          <w:rFonts w:ascii="Times New Roman" w:eastAsia="Times New Roman" w:hAnsi="Times New Roman" w:cs="Times New Roman"/>
          <w:color w:val="0E101A"/>
          <w:sz w:val="24"/>
          <w:szCs w:val="24"/>
        </w:rPr>
        <w:t>: None</w:t>
      </w:r>
    </w:p>
    <w:p w:rsidR="00997D02" w:rsidRPr="00B2631B" w:rsidRDefault="00997D02" w:rsidP="00AA5EE5">
      <w:p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t xml:space="preserve">Family </w:t>
      </w:r>
      <w:proofErr w:type="spellStart"/>
      <w:r w:rsidRPr="00B2631B">
        <w:rPr>
          <w:rFonts w:ascii="Times New Roman" w:eastAsia="Times New Roman" w:hAnsi="Times New Roman" w:cs="Times New Roman"/>
          <w:b/>
          <w:bCs/>
          <w:color w:val="0E101A"/>
          <w:sz w:val="24"/>
          <w:szCs w:val="24"/>
        </w:rPr>
        <w:t>Hx</w:t>
      </w:r>
      <w:proofErr w:type="spellEnd"/>
      <w:r w:rsidR="00D17171" w:rsidRPr="00B2631B">
        <w:rPr>
          <w:rFonts w:ascii="Times New Roman" w:eastAsia="Times New Roman" w:hAnsi="Times New Roman" w:cs="Times New Roman"/>
          <w:b/>
          <w:bCs/>
          <w:color w:val="0E101A"/>
          <w:sz w:val="24"/>
          <w:szCs w:val="24"/>
        </w:rPr>
        <w:t xml:space="preserve">: </w:t>
      </w:r>
    </w:p>
    <w:p w:rsidR="00341775" w:rsidRPr="00B2631B" w:rsidRDefault="000C7187" w:rsidP="00587F74">
      <w:pPr>
        <w:spacing w:after="0" w:line="480" w:lineRule="auto"/>
        <w:ind w:left="720"/>
        <w:rPr>
          <w:rFonts w:ascii="Times New Roman" w:eastAsia="Times New Roman" w:hAnsi="Times New Roman" w:cs="Times New Roman"/>
          <w:bCs/>
          <w:color w:val="0E101A"/>
          <w:sz w:val="24"/>
          <w:szCs w:val="24"/>
        </w:rPr>
      </w:pPr>
      <w:r w:rsidRPr="00B2631B">
        <w:rPr>
          <w:rFonts w:ascii="Times New Roman" w:eastAsia="Times New Roman" w:hAnsi="Times New Roman" w:cs="Times New Roman"/>
          <w:bCs/>
          <w:color w:val="0E101A"/>
          <w:sz w:val="24"/>
          <w:szCs w:val="24"/>
        </w:rPr>
        <w:t>Grandfather</w:t>
      </w:r>
      <w:r w:rsidR="00341775" w:rsidRPr="00B2631B">
        <w:rPr>
          <w:rFonts w:ascii="Times New Roman" w:eastAsia="Times New Roman" w:hAnsi="Times New Roman" w:cs="Times New Roman"/>
          <w:bCs/>
          <w:color w:val="0E101A"/>
          <w:sz w:val="24"/>
          <w:szCs w:val="24"/>
        </w:rPr>
        <w:t xml:space="preserve">: Died at age of 78 years </w:t>
      </w:r>
      <w:r w:rsidRPr="00B2631B">
        <w:rPr>
          <w:rFonts w:ascii="Times New Roman" w:eastAsia="Times New Roman" w:hAnsi="Times New Roman" w:cs="Times New Roman"/>
          <w:bCs/>
          <w:color w:val="0E101A"/>
          <w:sz w:val="24"/>
          <w:szCs w:val="24"/>
        </w:rPr>
        <w:t>for diabetes</w:t>
      </w:r>
    </w:p>
    <w:p w:rsidR="00341775" w:rsidRPr="00B2631B" w:rsidRDefault="000C7187" w:rsidP="00587F74">
      <w:pPr>
        <w:spacing w:after="0" w:line="480" w:lineRule="auto"/>
        <w:ind w:left="720"/>
        <w:rPr>
          <w:rFonts w:ascii="Times New Roman" w:eastAsia="Times New Roman" w:hAnsi="Times New Roman" w:cs="Times New Roman"/>
          <w:bCs/>
          <w:color w:val="0E101A"/>
          <w:sz w:val="24"/>
          <w:szCs w:val="24"/>
        </w:rPr>
      </w:pPr>
      <w:r w:rsidRPr="00B2631B">
        <w:rPr>
          <w:rFonts w:ascii="Times New Roman" w:eastAsia="Times New Roman" w:hAnsi="Times New Roman" w:cs="Times New Roman"/>
          <w:bCs/>
          <w:color w:val="0E101A"/>
          <w:sz w:val="24"/>
          <w:szCs w:val="24"/>
        </w:rPr>
        <w:t>Grandmother</w:t>
      </w:r>
      <w:r w:rsidR="00341775" w:rsidRPr="00B2631B">
        <w:rPr>
          <w:rFonts w:ascii="Times New Roman" w:eastAsia="Times New Roman" w:hAnsi="Times New Roman" w:cs="Times New Roman"/>
          <w:bCs/>
          <w:color w:val="0E101A"/>
          <w:sz w:val="24"/>
          <w:szCs w:val="24"/>
        </w:rPr>
        <w:t>:  Died at 72 years for hypertension</w:t>
      </w:r>
    </w:p>
    <w:p w:rsidR="008F2342" w:rsidRPr="00B2631B" w:rsidRDefault="008F2342" w:rsidP="00587F74">
      <w:pPr>
        <w:spacing w:after="0" w:line="480" w:lineRule="auto"/>
        <w:ind w:left="720"/>
        <w:rPr>
          <w:rFonts w:ascii="Times New Roman" w:eastAsia="Times New Roman" w:hAnsi="Times New Roman" w:cs="Times New Roman"/>
          <w:bCs/>
          <w:color w:val="0E101A"/>
          <w:sz w:val="24"/>
          <w:szCs w:val="24"/>
        </w:rPr>
      </w:pPr>
      <w:r w:rsidRPr="00B2631B">
        <w:rPr>
          <w:rFonts w:ascii="Times New Roman" w:eastAsia="Times New Roman" w:hAnsi="Times New Roman" w:cs="Times New Roman"/>
          <w:bCs/>
          <w:color w:val="0E101A"/>
          <w:sz w:val="24"/>
          <w:szCs w:val="24"/>
        </w:rPr>
        <w:t xml:space="preserve">Father: </w:t>
      </w:r>
      <w:r w:rsidR="00B2631B">
        <w:rPr>
          <w:rFonts w:ascii="Times New Roman" w:eastAsia="Times New Roman" w:hAnsi="Times New Roman" w:cs="Times New Roman"/>
          <w:bCs/>
          <w:color w:val="0E101A"/>
          <w:sz w:val="24"/>
          <w:szCs w:val="24"/>
        </w:rPr>
        <w:t>45 year-old, living and healthy</w:t>
      </w:r>
      <w:bookmarkStart w:id="0" w:name="_GoBack"/>
      <w:bookmarkEnd w:id="0"/>
    </w:p>
    <w:p w:rsidR="008F2342" w:rsidRPr="00B2631B" w:rsidRDefault="008F2342" w:rsidP="00587F74">
      <w:pPr>
        <w:spacing w:after="0" w:line="480" w:lineRule="auto"/>
        <w:ind w:left="720"/>
        <w:rPr>
          <w:rFonts w:ascii="Times New Roman" w:eastAsia="Times New Roman" w:hAnsi="Times New Roman" w:cs="Times New Roman"/>
          <w:bCs/>
          <w:color w:val="0E101A"/>
          <w:sz w:val="24"/>
          <w:szCs w:val="24"/>
        </w:rPr>
      </w:pPr>
      <w:r w:rsidRPr="00B2631B">
        <w:rPr>
          <w:rFonts w:ascii="Times New Roman" w:eastAsia="Times New Roman" w:hAnsi="Times New Roman" w:cs="Times New Roman"/>
          <w:bCs/>
          <w:color w:val="0E101A"/>
          <w:sz w:val="24"/>
          <w:szCs w:val="24"/>
        </w:rPr>
        <w:t xml:space="preserve">Mother: </w:t>
      </w:r>
      <w:r w:rsidR="00FC4C19" w:rsidRPr="00B2631B">
        <w:rPr>
          <w:rFonts w:ascii="Times New Roman" w:eastAsia="Times New Roman" w:hAnsi="Times New Roman" w:cs="Times New Roman"/>
          <w:bCs/>
          <w:color w:val="0E101A"/>
          <w:sz w:val="24"/>
          <w:szCs w:val="24"/>
        </w:rPr>
        <w:t>40 years old, alive and healthy</w:t>
      </w:r>
    </w:p>
    <w:p w:rsidR="00FC4C19" w:rsidRPr="00B2631B" w:rsidRDefault="00FC4C19" w:rsidP="00587F74">
      <w:pPr>
        <w:spacing w:after="0" w:line="480" w:lineRule="auto"/>
        <w:ind w:left="720"/>
        <w:rPr>
          <w:rFonts w:ascii="Times New Roman" w:eastAsia="Times New Roman" w:hAnsi="Times New Roman" w:cs="Times New Roman"/>
          <w:bCs/>
          <w:color w:val="0E101A"/>
          <w:sz w:val="24"/>
          <w:szCs w:val="24"/>
        </w:rPr>
      </w:pPr>
      <w:r w:rsidRPr="00B2631B">
        <w:rPr>
          <w:rFonts w:ascii="Times New Roman" w:eastAsia="Times New Roman" w:hAnsi="Times New Roman" w:cs="Times New Roman"/>
          <w:bCs/>
          <w:color w:val="0E101A"/>
          <w:sz w:val="24"/>
          <w:szCs w:val="24"/>
        </w:rPr>
        <w:t>Elder brother:  15 years old, alive and healthy</w:t>
      </w:r>
    </w:p>
    <w:p w:rsidR="008F2342" w:rsidRPr="00B2631B" w:rsidRDefault="00FC4C19"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Cs/>
          <w:color w:val="0E101A"/>
          <w:sz w:val="24"/>
          <w:szCs w:val="24"/>
        </w:rPr>
        <w:t>Younger sister: 5 years old, alive and healthy</w:t>
      </w:r>
      <w:r w:rsidR="008F2342" w:rsidRPr="00B2631B">
        <w:rPr>
          <w:rFonts w:ascii="Times New Roman" w:eastAsia="Times New Roman" w:hAnsi="Times New Roman" w:cs="Times New Roman"/>
          <w:bCs/>
          <w:color w:val="0E101A"/>
          <w:sz w:val="24"/>
          <w:szCs w:val="24"/>
        </w:rPr>
        <w:t xml:space="preserve"> </w:t>
      </w:r>
    </w:p>
    <w:p w:rsidR="00AA5EE5" w:rsidRPr="00B2631B" w:rsidRDefault="00997D02" w:rsidP="00AA5EE5">
      <w:pPr>
        <w:spacing w:after="0" w:line="480" w:lineRule="auto"/>
        <w:rPr>
          <w:rFonts w:ascii="Times New Roman" w:eastAsia="Times New Roman" w:hAnsi="Times New Roman" w:cs="Times New Roman"/>
          <w:b/>
          <w:bCs/>
          <w:color w:val="0E101A"/>
          <w:sz w:val="24"/>
          <w:szCs w:val="24"/>
        </w:rPr>
      </w:pPr>
      <w:r w:rsidRPr="00B2631B">
        <w:rPr>
          <w:rFonts w:ascii="Times New Roman" w:eastAsia="Times New Roman" w:hAnsi="Times New Roman" w:cs="Times New Roman"/>
          <w:b/>
          <w:bCs/>
          <w:color w:val="0E101A"/>
          <w:sz w:val="24"/>
          <w:szCs w:val="24"/>
        </w:rPr>
        <w:t xml:space="preserve">Social </w:t>
      </w:r>
      <w:proofErr w:type="spellStart"/>
      <w:r w:rsidRPr="00B2631B">
        <w:rPr>
          <w:rFonts w:ascii="Times New Roman" w:eastAsia="Times New Roman" w:hAnsi="Times New Roman" w:cs="Times New Roman"/>
          <w:b/>
          <w:bCs/>
          <w:color w:val="0E101A"/>
          <w:sz w:val="24"/>
          <w:szCs w:val="24"/>
        </w:rPr>
        <w:t>Hx</w:t>
      </w:r>
      <w:proofErr w:type="spellEnd"/>
      <w:r w:rsidRPr="00B2631B">
        <w:rPr>
          <w:rFonts w:ascii="Times New Roman" w:eastAsia="Times New Roman" w:hAnsi="Times New Roman" w:cs="Times New Roman"/>
          <w:b/>
          <w:bCs/>
          <w:color w:val="0E101A"/>
          <w:sz w:val="24"/>
          <w:szCs w:val="24"/>
        </w:rPr>
        <w:t>:</w:t>
      </w:r>
      <w:r w:rsidR="004B53DE" w:rsidRPr="00B2631B">
        <w:rPr>
          <w:rFonts w:ascii="Times New Roman" w:eastAsia="Times New Roman" w:hAnsi="Times New Roman" w:cs="Times New Roman"/>
          <w:b/>
          <w:bCs/>
          <w:color w:val="0E101A"/>
          <w:sz w:val="24"/>
          <w:szCs w:val="24"/>
        </w:rPr>
        <w:t xml:space="preserve"> </w:t>
      </w:r>
    </w:p>
    <w:p w:rsidR="00997D02" w:rsidRPr="00B2631B" w:rsidRDefault="004B53DE" w:rsidP="00AA5EE5">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 xml:space="preserve">At the age of </w:t>
      </w:r>
      <w:r w:rsidRPr="00B2631B">
        <w:rPr>
          <w:rFonts w:ascii="Times New Roman" w:eastAsia="Batang" w:hAnsi="Times New Roman" w:cs="Times New Roman"/>
          <w:sz w:val="24"/>
          <w:szCs w:val="24"/>
        </w:rPr>
        <w:t xml:space="preserve">three, the child’s grandfather passed and the mother left the house for a while, during that time </w:t>
      </w:r>
      <w:proofErr w:type="spellStart"/>
      <w:r w:rsidRPr="00B2631B">
        <w:rPr>
          <w:rFonts w:ascii="Times New Roman" w:eastAsia="Batang" w:hAnsi="Times New Roman" w:cs="Times New Roman"/>
          <w:sz w:val="24"/>
          <w:szCs w:val="24"/>
        </w:rPr>
        <w:t>Nawaf</w:t>
      </w:r>
      <w:proofErr w:type="spellEnd"/>
      <w:r w:rsidRPr="00B2631B">
        <w:rPr>
          <w:rFonts w:ascii="Times New Roman" w:eastAsia="Batang" w:hAnsi="Times New Roman" w:cs="Times New Roman"/>
          <w:sz w:val="24"/>
          <w:szCs w:val="24"/>
        </w:rPr>
        <w:t xml:space="preserve"> spent most of his time with the housemaid who spoke with him in English. It was also at the age of three when he started using the formal Arabic dialect.</w:t>
      </w:r>
      <w:r w:rsidR="00997D02" w:rsidRPr="00B2631B">
        <w:rPr>
          <w:rFonts w:ascii="Times New Roman" w:eastAsia="Times New Roman" w:hAnsi="Times New Roman" w:cs="Times New Roman"/>
          <w:b/>
          <w:bCs/>
          <w:color w:val="0E101A"/>
          <w:sz w:val="24"/>
          <w:szCs w:val="24"/>
        </w:rPr>
        <w:t> </w:t>
      </w:r>
      <w:r w:rsidR="008F2342" w:rsidRPr="00B2631B">
        <w:rPr>
          <w:rFonts w:ascii="Times New Roman" w:eastAsia="Times New Roman" w:hAnsi="Times New Roman" w:cs="Times New Roman"/>
          <w:color w:val="0E101A"/>
          <w:sz w:val="24"/>
          <w:szCs w:val="24"/>
        </w:rPr>
        <w:t>Live</w:t>
      </w:r>
      <w:r w:rsidR="00431883" w:rsidRPr="00B2631B">
        <w:rPr>
          <w:rFonts w:ascii="Times New Roman" w:eastAsia="Times New Roman" w:hAnsi="Times New Roman" w:cs="Times New Roman"/>
          <w:color w:val="0E101A"/>
          <w:sz w:val="24"/>
          <w:szCs w:val="24"/>
        </w:rPr>
        <w:t xml:space="preserve">s with his parents and siblings in a 4-bedroom apartment </w:t>
      </w:r>
      <w:r w:rsidRPr="00B2631B">
        <w:rPr>
          <w:rFonts w:ascii="Times New Roman" w:eastAsia="Times New Roman" w:hAnsi="Times New Roman" w:cs="Times New Roman"/>
          <w:color w:val="0E101A"/>
          <w:sz w:val="24"/>
          <w:szCs w:val="24"/>
        </w:rPr>
        <w:t>in Riyadh.</w:t>
      </w:r>
    </w:p>
    <w:p w:rsidR="00AA5EE5" w:rsidRPr="00B2631B" w:rsidRDefault="008F2342" w:rsidP="00587F74">
      <w:pPr>
        <w:spacing w:after="0" w:line="480" w:lineRule="auto"/>
        <w:rPr>
          <w:rFonts w:ascii="Times New Roman" w:eastAsia="Times New Roman" w:hAnsi="Times New Roman" w:cs="Times New Roman"/>
          <w:b/>
          <w:bCs/>
          <w:color w:val="0E101A"/>
          <w:sz w:val="24"/>
          <w:szCs w:val="24"/>
        </w:rPr>
      </w:pPr>
      <w:r w:rsidRPr="00B2631B">
        <w:rPr>
          <w:rFonts w:ascii="Times New Roman" w:eastAsia="Times New Roman" w:hAnsi="Times New Roman" w:cs="Times New Roman"/>
          <w:b/>
          <w:bCs/>
          <w:color w:val="0E101A"/>
          <w:sz w:val="24"/>
          <w:szCs w:val="24"/>
        </w:rPr>
        <w:t xml:space="preserve">Review of Systems (ROS): </w:t>
      </w:r>
    </w:p>
    <w:p w:rsidR="004B53DE" w:rsidRPr="00B2631B" w:rsidRDefault="004B53DE" w:rsidP="00AA5EE5">
      <w:pPr>
        <w:spacing w:after="0" w:line="480" w:lineRule="auto"/>
        <w:ind w:left="720"/>
        <w:rPr>
          <w:rFonts w:ascii="Times New Roman" w:eastAsia="Batang" w:hAnsi="Times New Roman" w:cs="Times New Roman"/>
          <w:sz w:val="24"/>
          <w:szCs w:val="24"/>
        </w:rPr>
      </w:pPr>
      <w:r w:rsidRPr="00B2631B">
        <w:rPr>
          <w:rFonts w:ascii="Times New Roman" w:eastAsia="Batang" w:hAnsi="Times New Roman" w:cs="Times New Roman"/>
          <w:sz w:val="24"/>
          <w:szCs w:val="24"/>
        </w:rPr>
        <w:t xml:space="preserve">The mother’s main concern is </w:t>
      </w:r>
      <w:proofErr w:type="spellStart"/>
      <w:r w:rsidRPr="00B2631B">
        <w:rPr>
          <w:rFonts w:ascii="Times New Roman" w:eastAsia="Batang" w:hAnsi="Times New Roman" w:cs="Times New Roman"/>
          <w:sz w:val="24"/>
          <w:szCs w:val="24"/>
        </w:rPr>
        <w:t>Nawaf’s</w:t>
      </w:r>
      <w:proofErr w:type="spellEnd"/>
      <w:r w:rsidRPr="00B2631B">
        <w:rPr>
          <w:rFonts w:ascii="Times New Roman" w:eastAsia="Batang" w:hAnsi="Times New Roman" w:cs="Times New Roman"/>
          <w:sz w:val="24"/>
          <w:szCs w:val="24"/>
        </w:rPr>
        <w:t xml:space="preserve"> use of the formal Arabic dialect to communicate. Further that people around him sometimes have difficulties understanding him, due to his </w:t>
      </w:r>
      <w:r w:rsidRPr="00B2631B">
        <w:rPr>
          <w:rFonts w:ascii="Times New Roman" w:eastAsia="Batang" w:hAnsi="Times New Roman" w:cs="Times New Roman"/>
          <w:sz w:val="24"/>
          <w:szCs w:val="24"/>
        </w:rPr>
        <w:lastRenderedPageBreak/>
        <w:t xml:space="preserve">poor communication skills in long sentences and conversations. He also has some articulation errors in the phonemes /q </w:t>
      </w:r>
      <w:r w:rsidRPr="00B2631B">
        <w:rPr>
          <w:rFonts w:ascii="Times New Roman" w:eastAsia="Batang" w:hAnsi="Times New Roman" w:cs="Times New Roman"/>
          <w:sz w:val="24"/>
          <w:szCs w:val="24"/>
          <w:rtl/>
        </w:rPr>
        <w:t>ق</w:t>
      </w:r>
      <w:r w:rsidRPr="00B2631B">
        <w:rPr>
          <w:rFonts w:ascii="Times New Roman" w:eastAsia="Batang" w:hAnsi="Times New Roman" w:cs="Times New Roman"/>
          <w:sz w:val="24"/>
          <w:szCs w:val="24"/>
        </w:rPr>
        <w:t xml:space="preserve">/, /k </w:t>
      </w:r>
      <w:r w:rsidRPr="00B2631B">
        <w:rPr>
          <w:rFonts w:ascii="Times New Roman" w:eastAsia="Batang" w:hAnsi="Times New Roman" w:cs="Times New Roman"/>
          <w:sz w:val="24"/>
          <w:szCs w:val="24"/>
          <w:rtl/>
        </w:rPr>
        <w:t>ك</w:t>
      </w:r>
      <w:r w:rsidRPr="00B2631B">
        <w:rPr>
          <w:rFonts w:ascii="Times New Roman" w:eastAsia="Batang" w:hAnsi="Times New Roman" w:cs="Times New Roman"/>
          <w:sz w:val="24"/>
          <w:szCs w:val="24"/>
        </w:rPr>
        <w:t xml:space="preserve">/, /Ө </w:t>
      </w:r>
      <w:r w:rsidRPr="00B2631B">
        <w:rPr>
          <w:rFonts w:ascii="Times New Roman" w:eastAsia="Batang" w:hAnsi="Times New Roman" w:cs="Times New Roman"/>
          <w:sz w:val="24"/>
          <w:szCs w:val="24"/>
          <w:rtl/>
        </w:rPr>
        <w:t>ث</w:t>
      </w:r>
      <w:r w:rsidRPr="00B2631B">
        <w:rPr>
          <w:rFonts w:ascii="Times New Roman" w:eastAsia="Batang" w:hAnsi="Times New Roman" w:cs="Times New Roman"/>
          <w:sz w:val="24"/>
          <w:szCs w:val="24"/>
        </w:rPr>
        <w:t xml:space="preserve">/, and /ʕ </w:t>
      </w:r>
      <w:r w:rsidRPr="00B2631B">
        <w:rPr>
          <w:rFonts w:ascii="Times New Roman" w:eastAsia="Batang" w:hAnsi="Times New Roman" w:cs="Times New Roman"/>
          <w:sz w:val="24"/>
          <w:szCs w:val="24"/>
          <w:rtl/>
        </w:rPr>
        <w:t>ع</w:t>
      </w:r>
      <w:r w:rsidRPr="00B2631B">
        <w:rPr>
          <w:rFonts w:ascii="Times New Roman" w:eastAsia="Batang" w:hAnsi="Times New Roman" w:cs="Times New Roman"/>
          <w:sz w:val="24"/>
          <w:szCs w:val="24"/>
        </w:rPr>
        <w:t>/.</w:t>
      </w:r>
    </w:p>
    <w:p w:rsidR="00997D02" w:rsidRPr="00B2631B" w:rsidRDefault="00997D02" w:rsidP="00587F74">
      <w:p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t>Objective</w:t>
      </w:r>
    </w:p>
    <w:p w:rsidR="008F2342" w:rsidRPr="00B2631B" w:rsidRDefault="008F2342" w:rsidP="00587F74">
      <w:pPr>
        <w:spacing w:after="0" w:line="480" w:lineRule="auto"/>
        <w:rPr>
          <w:rFonts w:ascii="Times New Roman" w:eastAsia="Times New Roman" w:hAnsi="Times New Roman" w:cs="Times New Roman"/>
          <w:b/>
          <w:color w:val="0E101A"/>
          <w:sz w:val="24"/>
          <w:szCs w:val="24"/>
        </w:rPr>
      </w:pPr>
      <w:r w:rsidRPr="00B2631B">
        <w:rPr>
          <w:rFonts w:ascii="Times New Roman" w:eastAsia="Times New Roman" w:hAnsi="Times New Roman" w:cs="Times New Roman"/>
          <w:b/>
          <w:color w:val="0E101A"/>
          <w:sz w:val="24"/>
          <w:szCs w:val="24"/>
        </w:rPr>
        <w:t>Physical Exam</w:t>
      </w:r>
    </w:p>
    <w:p w:rsidR="00E53D82" w:rsidRPr="00B2631B" w:rsidRDefault="00E53D82"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Gen</w:t>
      </w:r>
      <w:r w:rsidR="00587F74" w:rsidRPr="00B2631B">
        <w:rPr>
          <w:rFonts w:ascii="Times New Roman" w:eastAsia="Times New Roman" w:hAnsi="Times New Roman" w:cs="Times New Roman"/>
          <w:b/>
          <w:i/>
          <w:color w:val="0E101A"/>
          <w:sz w:val="24"/>
          <w:szCs w:val="24"/>
        </w:rPr>
        <w:t>erals</w:t>
      </w:r>
      <w:r w:rsidRPr="00B2631B">
        <w:rPr>
          <w:rFonts w:ascii="Times New Roman" w:eastAsia="Times New Roman" w:hAnsi="Times New Roman" w:cs="Times New Roman"/>
          <w:color w:val="0E101A"/>
          <w:sz w:val="24"/>
          <w:szCs w:val="24"/>
        </w:rPr>
        <w:t xml:space="preserve">:  Both mother and child appear to be well nourished, in clean clothing, their interaction is normal, the mother strives to understand and attend to the child needs. </w:t>
      </w:r>
    </w:p>
    <w:p w:rsidR="008F2342" w:rsidRPr="00B2631B" w:rsidRDefault="00E53D82"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Vitals</w:t>
      </w:r>
      <w:r w:rsidRPr="00B2631B">
        <w:rPr>
          <w:rFonts w:ascii="Times New Roman" w:eastAsia="Times New Roman" w:hAnsi="Times New Roman" w:cs="Times New Roman"/>
          <w:color w:val="0E101A"/>
          <w:sz w:val="24"/>
          <w:szCs w:val="24"/>
        </w:rPr>
        <w:t>: BP 98</w:t>
      </w:r>
      <w:r w:rsidR="008F2342" w:rsidRPr="00B2631B">
        <w:rPr>
          <w:rFonts w:ascii="Times New Roman" w:eastAsia="Times New Roman" w:hAnsi="Times New Roman" w:cs="Times New Roman"/>
          <w:color w:val="0E101A"/>
          <w:sz w:val="24"/>
          <w:szCs w:val="24"/>
        </w:rPr>
        <w:t xml:space="preserve">/75, HR: </w:t>
      </w:r>
      <w:r w:rsidR="00341775" w:rsidRPr="00B2631B">
        <w:rPr>
          <w:rFonts w:ascii="Times New Roman" w:eastAsia="Times New Roman" w:hAnsi="Times New Roman" w:cs="Times New Roman"/>
          <w:color w:val="0E101A"/>
          <w:sz w:val="24"/>
          <w:szCs w:val="24"/>
        </w:rPr>
        <w:t>65, RR</w:t>
      </w:r>
      <w:r w:rsidRPr="00B2631B">
        <w:rPr>
          <w:rFonts w:ascii="Times New Roman" w:eastAsia="Times New Roman" w:hAnsi="Times New Roman" w:cs="Times New Roman"/>
          <w:color w:val="0E101A"/>
          <w:sz w:val="24"/>
          <w:szCs w:val="24"/>
        </w:rPr>
        <w:t xml:space="preserve"> 20, </w:t>
      </w:r>
      <w:r w:rsidR="008F2342" w:rsidRPr="00B2631B">
        <w:rPr>
          <w:rFonts w:ascii="Times New Roman" w:eastAsia="Times New Roman" w:hAnsi="Times New Roman" w:cs="Times New Roman"/>
          <w:color w:val="0E101A"/>
          <w:sz w:val="24"/>
          <w:szCs w:val="24"/>
        </w:rPr>
        <w:t>Temp 9</w:t>
      </w:r>
      <w:r w:rsidRPr="00B2631B">
        <w:rPr>
          <w:rFonts w:ascii="Times New Roman" w:eastAsia="Times New Roman" w:hAnsi="Times New Roman" w:cs="Times New Roman"/>
          <w:color w:val="0E101A"/>
          <w:sz w:val="24"/>
          <w:szCs w:val="24"/>
        </w:rPr>
        <w:t>7</w:t>
      </w:r>
      <w:r w:rsidR="008F2342" w:rsidRPr="00B2631B">
        <w:rPr>
          <w:rFonts w:ascii="Times New Roman" w:eastAsia="Times New Roman" w:hAnsi="Times New Roman" w:cs="Times New Roman"/>
          <w:color w:val="0E101A"/>
          <w:sz w:val="24"/>
          <w:szCs w:val="24"/>
        </w:rPr>
        <w:t xml:space="preserve">, </w:t>
      </w:r>
      <w:r w:rsidR="00A452CD" w:rsidRPr="00B2631B">
        <w:rPr>
          <w:rFonts w:ascii="Times New Roman" w:eastAsia="Times New Roman" w:hAnsi="Times New Roman" w:cs="Times New Roman"/>
          <w:color w:val="0E101A"/>
          <w:sz w:val="24"/>
          <w:szCs w:val="24"/>
        </w:rPr>
        <w:t>Wt.</w:t>
      </w:r>
      <w:r w:rsidRPr="00B2631B">
        <w:rPr>
          <w:rFonts w:ascii="Times New Roman" w:eastAsia="Times New Roman" w:hAnsi="Times New Roman" w:cs="Times New Roman"/>
          <w:color w:val="0E101A"/>
          <w:sz w:val="24"/>
          <w:szCs w:val="24"/>
        </w:rPr>
        <w:t xml:space="preserve"> 35</w:t>
      </w:r>
      <w:r w:rsidR="008F2342" w:rsidRPr="00B2631B">
        <w:rPr>
          <w:rFonts w:ascii="Times New Roman" w:eastAsia="Times New Roman" w:hAnsi="Times New Roman" w:cs="Times New Roman"/>
          <w:color w:val="0E101A"/>
          <w:sz w:val="24"/>
          <w:szCs w:val="24"/>
        </w:rPr>
        <w:t xml:space="preserve"> </w:t>
      </w:r>
      <w:proofErr w:type="spellStart"/>
      <w:r w:rsidR="008F2342" w:rsidRPr="00B2631B">
        <w:rPr>
          <w:rFonts w:ascii="Times New Roman" w:eastAsia="Times New Roman" w:hAnsi="Times New Roman" w:cs="Times New Roman"/>
          <w:color w:val="0E101A"/>
          <w:sz w:val="24"/>
          <w:szCs w:val="24"/>
        </w:rPr>
        <w:t>kgs</w:t>
      </w:r>
      <w:proofErr w:type="spellEnd"/>
      <w:r w:rsidRPr="00B2631B">
        <w:rPr>
          <w:rFonts w:ascii="Times New Roman" w:eastAsia="Times New Roman" w:hAnsi="Times New Roman" w:cs="Times New Roman"/>
          <w:color w:val="0E101A"/>
          <w:sz w:val="24"/>
          <w:szCs w:val="24"/>
        </w:rPr>
        <w:t xml:space="preserve">, </w:t>
      </w:r>
      <w:proofErr w:type="spellStart"/>
      <w:r w:rsidRPr="00B2631B">
        <w:rPr>
          <w:rFonts w:ascii="Times New Roman" w:eastAsia="Times New Roman" w:hAnsi="Times New Roman" w:cs="Times New Roman"/>
          <w:color w:val="0E101A"/>
          <w:sz w:val="24"/>
          <w:szCs w:val="24"/>
        </w:rPr>
        <w:t>Ht</w:t>
      </w:r>
      <w:proofErr w:type="spellEnd"/>
      <w:r w:rsidRPr="00B2631B">
        <w:rPr>
          <w:rFonts w:ascii="Times New Roman" w:eastAsia="Times New Roman" w:hAnsi="Times New Roman" w:cs="Times New Roman"/>
          <w:color w:val="0E101A"/>
          <w:sz w:val="24"/>
          <w:szCs w:val="24"/>
        </w:rPr>
        <w:t xml:space="preserve"> 124.6 cm</w:t>
      </w:r>
    </w:p>
    <w:p w:rsidR="008F2342" w:rsidRPr="00B2631B" w:rsidRDefault="008F2342"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HEENT</w:t>
      </w:r>
      <w:r w:rsidRPr="00B2631B">
        <w:rPr>
          <w:rFonts w:ascii="Times New Roman" w:eastAsia="Times New Roman" w:hAnsi="Times New Roman" w:cs="Times New Roman"/>
          <w:color w:val="0E101A"/>
          <w:sz w:val="24"/>
          <w:szCs w:val="24"/>
        </w:rPr>
        <w:t xml:space="preserve">: </w:t>
      </w:r>
      <w:r w:rsidR="00E53D82" w:rsidRPr="00B2631B">
        <w:rPr>
          <w:rFonts w:ascii="Times New Roman" w:eastAsia="Times New Roman" w:hAnsi="Times New Roman" w:cs="Times New Roman"/>
          <w:color w:val="0E101A"/>
          <w:sz w:val="24"/>
          <w:szCs w:val="24"/>
        </w:rPr>
        <w:t xml:space="preserve">Head is </w:t>
      </w:r>
      <w:proofErr w:type="spellStart"/>
      <w:r w:rsidR="00E53D82" w:rsidRPr="00B2631B">
        <w:rPr>
          <w:rFonts w:ascii="Times New Roman" w:eastAsia="Times New Roman" w:hAnsi="Times New Roman" w:cs="Times New Roman"/>
          <w:color w:val="0E101A"/>
          <w:sz w:val="24"/>
          <w:szCs w:val="24"/>
        </w:rPr>
        <w:t>normocephalic</w:t>
      </w:r>
      <w:proofErr w:type="spellEnd"/>
      <w:r w:rsidR="00E53D82" w:rsidRPr="00B2631B">
        <w:rPr>
          <w:rFonts w:ascii="Times New Roman" w:eastAsia="Times New Roman" w:hAnsi="Times New Roman" w:cs="Times New Roman"/>
          <w:color w:val="0E101A"/>
          <w:sz w:val="24"/>
          <w:szCs w:val="24"/>
        </w:rPr>
        <w:t xml:space="preserve"> and atraumatic. PERRL, </w:t>
      </w:r>
      <w:r w:rsidR="00341775" w:rsidRPr="00B2631B">
        <w:rPr>
          <w:rFonts w:ascii="Times New Roman" w:eastAsia="Times New Roman" w:hAnsi="Times New Roman" w:cs="Times New Roman"/>
          <w:color w:val="0E101A"/>
          <w:sz w:val="24"/>
          <w:szCs w:val="24"/>
        </w:rPr>
        <w:t>Conjunctiva</w:t>
      </w:r>
      <w:r w:rsidR="00E53D82" w:rsidRPr="00B2631B">
        <w:rPr>
          <w:rFonts w:ascii="Times New Roman" w:eastAsia="Times New Roman" w:hAnsi="Times New Roman" w:cs="Times New Roman"/>
          <w:color w:val="0E101A"/>
          <w:sz w:val="24"/>
          <w:szCs w:val="24"/>
        </w:rPr>
        <w:t xml:space="preserve"> clear with no drainag</w:t>
      </w:r>
      <w:r w:rsidR="00341775" w:rsidRPr="00B2631B">
        <w:rPr>
          <w:rFonts w:ascii="Times New Roman" w:eastAsia="Times New Roman" w:hAnsi="Times New Roman" w:cs="Times New Roman"/>
          <w:color w:val="0E101A"/>
          <w:sz w:val="24"/>
          <w:szCs w:val="24"/>
        </w:rPr>
        <w:t xml:space="preserve">e. Tympanic membrane normal on </w:t>
      </w:r>
      <w:r w:rsidR="00E53D82" w:rsidRPr="00B2631B">
        <w:rPr>
          <w:rFonts w:ascii="Times New Roman" w:eastAsia="Times New Roman" w:hAnsi="Times New Roman" w:cs="Times New Roman"/>
          <w:color w:val="0E101A"/>
          <w:sz w:val="24"/>
          <w:szCs w:val="24"/>
        </w:rPr>
        <w:t xml:space="preserve">right ear </w:t>
      </w:r>
      <w:r w:rsidR="00341775" w:rsidRPr="00B2631B">
        <w:rPr>
          <w:rFonts w:ascii="Times New Roman" w:eastAsia="Times New Roman" w:hAnsi="Times New Roman" w:cs="Times New Roman"/>
          <w:color w:val="0E101A"/>
          <w:sz w:val="24"/>
          <w:szCs w:val="24"/>
        </w:rPr>
        <w:t>bulging</w:t>
      </w:r>
      <w:r w:rsidR="00E53D82" w:rsidRPr="00B2631B">
        <w:rPr>
          <w:rFonts w:ascii="Times New Roman" w:eastAsia="Times New Roman" w:hAnsi="Times New Roman" w:cs="Times New Roman"/>
          <w:color w:val="0E101A"/>
          <w:sz w:val="24"/>
          <w:szCs w:val="24"/>
        </w:rPr>
        <w:t xml:space="preserve"> on left ear. Nasal passages clear,</w:t>
      </w:r>
      <w:r w:rsidR="00194213" w:rsidRPr="00B2631B">
        <w:rPr>
          <w:rFonts w:ascii="Times New Roman" w:eastAsia="Times New Roman" w:hAnsi="Times New Roman" w:cs="Times New Roman"/>
          <w:color w:val="0E101A"/>
          <w:sz w:val="24"/>
          <w:szCs w:val="24"/>
        </w:rPr>
        <w:t xml:space="preserve"> no exudation in the right ear noted but left with exudation in the ear canal, oral mucosa wet, no gross oropharyngeal lesion, no adenopathy noted. </w:t>
      </w:r>
    </w:p>
    <w:p w:rsidR="00194213" w:rsidRPr="00B2631B" w:rsidRDefault="00194213"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Skin</w:t>
      </w:r>
      <w:r w:rsidRPr="00B2631B">
        <w:rPr>
          <w:rFonts w:ascii="Times New Roman" w:eastAsia="Times New Roman" w:hAnsi="Times New Roman" w:cs="Times New Roman"/>
          <w:color w:val="0E101A"/>
          <w:sz w:val="24"/>
          <w:szCs w:val="24"/>
        </w:rPr>
        <w:t xml:space="preserve">: No significant rashes or </w:t>
      </w:r>
      <w:r w:rsidR="00341775" w:rsidRPr="00B2631B">
        <w:rPr>
          <w:rFonts w:ascii="Times New Roman" w:eastAsia="Times New Roman" w:hAnsi="Times New Roman" w:cs="Times New Roman"/>
          <w:color w:val="0E101A"/>
          <w:sz w:val="24"/>
          <w:szCs w:val="24"/>
        </w:rPr>
        <w:t>lesions</w:t>
      </w:r>
    </w:p>
    <w:p w:rsidR="008F2342" w:rsidRPr="00B2631B" w:rsidRDefault="00770B9E"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Cardiovascular</w:t>
      </w:r>
      <w:r w:rsidRPr="00B2631B">
        <w:rPr>
          <w:rFonts w:ascii="Times New Roman" w:eastAsia="Times New Roman" w:hAnsi="Times New Roman" w:cs="Times New Roman"/>
          <w:color w:val="0E101A"/>
          <w:sz w:val="24"/>
          <w:szCs w:val="24"/>
        </w:rPr>
        <w:t>: RRR, no gallops or murmur noted</w:t>
      </w:r>
    </w:p>
    <w:p w:rsidR="008F2342" w:rsidRPr="00B2631B" w:rsidRDefault="008F2342"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Lungs</w:t>
      </w:r>
      <w:r w:rsidRPr="00B2631B">
        <w:rPr>
          <w:rFonts w:ascii="Times New Roman" w:eastAsia="Times New Roman" w:hAnsi="Times New Roman" w:cs="Times New Roman"/>
          <w:color w:val="0E101A"/>
          <w:sz w:val="24"/>
          <w:szCs w:val="24"/>
        </w:rPr>
        <w:t>: CTAB</w:t>
      </w:r>
      <w:r w:rsidR="00770B9E" w:rsidRPr="00B2631B">
        <w:rPr>
          <w:rFonts w:ascii="Times New Roman" w:eastAsia="Times New Roman" w:hAnsi="Times New Roman" w:cs="Times New Roman"/>
          <w:color w:val="0E101A"/>
          <w:sz w:val="24"/>
          <w:szCs w:val="24"/>
        </w:rPr>
        <w:t>.  Equal chest rise and fall</w:t>
      </w:r>
    </w:p>
    <w:p w:rsidR="008F2342" w:rsidRPr="00B2631B" w:rsidRDefault="00770B9E"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Genitourinary</w:t>
      </w:r>
      <w:r w:rsidRPr="00B2631B">
        <w:rPr>
          <w:rFonts w:ascii="Times New Roman" w:eastAsia="Times New Roman" w:hAnsi="Times New Roman" w:cs="Times New Roman"/>
          <w:color w:val="0E101A"/>
          <w:sz w:val="24"/>
          <w:szCs w:val="24"/>
        </w:rPr>
        <w:t>: No urinary infection, dysuria, or urgency. No evident signs of UTI.</w:t>
      </w:r>
    </w:p>
    <w:p w:rsidR="00770B9E" w:rsidRPr="00B2631B" w:rsidRDefault="00770B9E"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Musculoskeletal</w:t>
      </w:r>
      <w:r w:rsidRPr="00B2631B">
        <w:rPr>
          <w:rFonts w:ascii="Times New Roman" w:eastAsia="Times New Roman" w:hAnsi="Times New Roman" w:cs="Times New Roman"/>
          <w:color w:val="0E101A"/>
          <w:sz w:val="24"/>
          <w:szCs w:val="24"/>
        </w:rPr>
        <w:t xml:space="preserve">: Full range of motion. No signs of pain. </w:t>
      </w:r>
    </w:p>
    <w:p w:rsidR="00770B9E" w:rsidRPr="00B2631B" w:rsidRDefault="00770B9E"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Neurological</w:t>
      </w:r>
      <w:r w:rsidRPr="00B2631B">
        <w:rPr>
          <w:rFonts w:ascii="Times New Roman" w:eastAsia="Times New Roman" w:hAnsi="Times New Roman" w:cs="Times New Roman"/>
          <w:color w:val="0E101A"/>
          <w:sz w:val="24"/>
          <w:szCs w:val="24"/>
        </w:rPr>
        <w:t>: No signs of focal motor. Alert and appropriate for age.</w:t>
      </w:r>
    </w:p>
    <w:p w:rsidR="00770B9E" w:rsidRPr="00B2631B" w:rsidRDefault="00770B9E" w:rsidP="00587F74">
      <w:pPr>
        <w:spacing w:after="0" w:line="480" w:lineRule="auto"/>
        <w:ind w:left="720"/>
        <w:rPr>
          <w:rFonts w:ascii="Times New Roman" w:eastAsia="Times New Roman" w:hAnsi="Times New Roman" w:cs="Times New Roman"/>
          <w:color w:val="0E101A"/>
          <w:sz w:val="24"/>
          <w:szCs w:val="24"/>
        </w:rPr>
      </w:pPr>
      <w:r w:rsidRPr="00B2631B">
        <w:rPr>
          <w:rFonts w:ascii="Times New Roman" w:eastAsia="Times New Roman" w:hAnsi="Times New Roman" w:cs="Times New Roman"/>
          <w:b/>
          <w:i/>
          <w:color w:val="0E101A"/>
          <w:sz w:val="24"/>
          <w:szCs w:val="24"/>
        </w:rPr>
        <w:t>Psychiatric</w:t>
      </w:r>
      <w:r w:rsidRPr="00B2631B">
        <w:rPr>
          <w:rFonts w:ascii="Times New Roman" w:eastAsia="Times New Roman" w:hAnsi="Times New Roman" w:cs="Times New Roman"/>
          <w:color w:val="0E101A"/>
          <w:sz w:val="24"/>
          <w:szCs w:val="24"/>
        </w:rPr>
        <w:t>: Appropriate reactions</w:t>
      </w:r>
    </w:p>
    <w:p w:rsidR="00997D02" w:rsidRPr="00B2631B" w:rsidRDefault="00997D02" w:rsidP="00587F74">
      <w:p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t>Assessment (the diagnosis)</w:t>
      </w:r>
    </w:p>
    <w:p w:rsidR="00AA5EE5" w:rsidRPr="00B2631B" w:rsidRDefault="00770B9E" w:rsidP="00FB5243">
      <w:pPr>
        <w:pStyle w:val="ListParagraph"/>
        <w:numPr>
          <w:ilvl w:val="0"/>
          <w:numId w:val="11"/>
        </w:num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 xml:space="preserve">Speech disorder ICD-10 Code R47.9 </w:t>
      </w:r>
    </w:p>
    <w:p w:rsidR="00AA5EE5" w:rsidRPr="00B2631B" w:rsidRDefault="00770B9E" w:rsidP="00755871">
      <w:pPr>
        <w:pStyle w:val="ListParagraph"/>
        <w:numPr>
          <w:ilvl w:val="0"/>
          <w:numId w:val="11"/>
        </w:num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Seizures ICD-10 code: G40.909</w:t>
      </w:r>
    </w:p>
    <w:p w:rsidR="00AA5EE5" w:rsidRPr="00B2631B" w:rsidRDefault="00770B9E" w:rsidP="007B177C">
      <w:pPr>
        <w:pStyle w:val="ListParagraph"/>
        <w:numPr>
          <w:ilvl w:val="0"/>
          <w:numId w:val="11"/>
        </w:num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Autism ICD-10: F 84.0</w:t>
      </w:r>
    </w:p>
    <w:p w:rsidR="00AA5EE5" w:rsidRPr="00B2631B" w:rsidRDefault="00AA5EE5" w:rsidP="00AA5EE5">
      <w:pPr>
        <w:spacing w:after="0" w:line="480" w:lineRule="auto"/>
        <w:rPr>
          <w:rFonts w:ascii="Times New Roman" w:eastAsia="Times New Roman" w:hAnsi="Times New Roman" w:cs="Times New Roman"/>
          <w:b/>
          <w:bCs/>
          <w:color w:val="0E101A"/>
          <w:sz w:val="24"/>
          <w:szCs w:val="24"/>
        </w:rPr>
      </w:pPr>
    </w:p>
    <w:p w:rsidR="00997D02" w:rsidRPr="00B2631B" w:rsidRDefault="00997D02" w:rsidP="00AA5EE5">
      <w:p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lastRenderedPageBreak/>
        <w:t>Plan</w:t>
      </w:r>
    </w:p>
    <w:p w:rsidR="00997D02" w:rsidRPr="00B2631B" w:rsidRDefault="00997D02" w:rsidP="00587F74">
      <w:pPr>
        <w:numPr>
          <w:ilvl w:val="0"/>
          <w:numId w:val="10"/>
        </w:numPr>
        <w:spacing w:after="0" w:line="480" w:lineRule="auto"/>
        <w:rPr>
          <w:rFonts w:ascii="Times New Roman" w:eastAsia="Times New Roman" w:hAnsi="Times New Roman" w:cs="Times New Roman"/>
          <w:color w:val="0E101A"/>
          <w:sz w:val="24"/>
          <w:szCs w:val="24"/>
        </w:rPr>
      </w:pPr>
      <w:proofErr w:type="spellStart"/>
      <w:r w:rsidRPr="00B2631B">
        <w:rPr>
          <w:rFonts w:ascii="Times New Roman" w:eastAsia="Times New Roman" w:hAnsi="Times New Roman" w:cs="Times New Roman"/>
          <w:color w:val="0E101A"/>
          <w:sz w:val="24"/>
          <w:szCs w:val="24"/>
        </w:rPr>
        <w:t>Dx</w:t>
      </w:r>
      <w:proofErr w:type="spellEnd"/>
      <w:r w:rsidRPr="00B2631B">
        <w:rPr>
          <w:rFonts w:ascii="Times New Roman" w:eastAsia="Times New Roman" w:hAnsi="Times New Roman" w:cs="Times New Roman"/>
          <w:color w:val="0E101A"/>
          <w:sz w:val="24"/>
          <w:szCs w:val="24"/>
        </w:rPr>
        <w:t xml:space="preserve"> Plan (lab, x-ray)</w:t>
      </w:r>
      <w:r w:rsidR="00C30E24" w:rsidRPr="00B2631B">
        <w:rPr>
          <w:rFonts w:ascii="Times New Roman" w:eastAsia="Times New Roman" w:hAnsi="Times New Roman" w:cs="Times New Roman"/>
          <w:color w:val="0E101A"/>
          <w:sz w:val="24"/>
          <w:szCs w:val="24"/>
        </w:rPr>
        <w:t xml:space="preserve">: </w:t>
      </w:r>
      <w:r w:rsidR="00C56F1F" w:rsidRPr="00B2631B">
        <w:rPr>
          <w:rFonts w:ascii="Times New Roman" w:eastAsia="Times New Roman" w:hAnsi="Times New Roman" w:cs="Times New Roman"/>
          <w:color w:val="0E101A"/>
          <w:sz w:val="24"/>
          <w:szCs w:val="24"/>
        </w:rPr>
        <w:t xml:space="preserve">Imaging tests to create </w:t>
      </w:r>
      <w:r w:rsidR="00AE19F5" w:rsidRPr="00B2631B">
        <w:rPr>
          <w:rFonts w:ascii="Times New Roman" w:eastAsia="Times New Roman" w:hAnsi="Times New Roman" w:cs="Times New Roman"/>
          <w:color w:val="0E101A"/>
          <w:sz w:val="24"/>
          <w:szCs w:val="24"/>
        </w:rPr>
        <w:t>detailed</w:t>
      </w:r>
      <w:r w:rsidR="00C56F1F" w:rsidRPr="00B2631B">
        <w:rPr>
          <w:rFonts w:ascii="Times New Roman" w:eastAsia="Times New Roman" w:hAnsi="Times New Roman" w:cs="Times New Roman"/>
          <w:color w:val="0E101A"/>
          <w:sz w:val="24"/>
          <w:szCs w:val="24"/>
        </w:rPr>
        <w:t xml:space="preserve"> images of the brain to help </w:t>
      </w:r>
      <w:r w:rsidR="00AE19F5" w:rsidRPr="00B2631B">
        <w:rPr>
          <w:rFonts w:ascii="Times New Roman" w:eastAsia="Times New Roman" w:hAnsi="Times New Roman" w:cs="Times New Roman"/>
          <w:color w:val="0E101A"/>
          <w:sz w:val="24"/>
          <w:szCs w:val="24"/>
        </w:rPr>
        <w:t>define</w:t>
      </w:r>
      <w:r w:rsidR="00C56F1F" w:rsidRPr="00B2631B">
        <w:rPr>
          <w:rFonts w:ascii="Times New Roman" w:eastAsia="Times New Roman" w:hAnsi="Times New Roman" w:cs="Times New Roman"/>
          <w:color w:val="0E101A"/>
          <w:sz w:val="24"/>
          <w:szCs w:val="24"/>
        </w:rPr>
        <w:t xml:space="preserve"> cause of speech problem. Brain and nerve studies to pinpoint the brains electrical activity.</w:t>
      </w:r>
    </w:p>
    <w:p w:rsidR="00997D02" w:rsidRPr="00B2631B" w:rsidRDefault="00997D02" w:rsidP="00587F74">
      <w:pPr>
        <w:numPr>
          <w:ilvl w:val="0"/>
          <w:numId w:val="10"/>
        </w:numPr>
        <w:spacing w:after="0" w:line="480" w:lineRule="auto"/>
        <w:rPr>
          <w:rFonts w:ascii="Times New Roman" w:eastAsia="Times New Roman" w:hAnsi="Times New Roman" w:cs="Times New Roman"/>
          <w:color w:val="0E101A"/>
          <w:sz w:val="24"/>
          <w:szCs w:val="24"/>
        </w:rPr>
      </w:pPr>
      <w:proofErr w:type="spellStart"/>
      <w:r w:rsidRPr="00B2631B">
        <w:rPr>
          <w:rFonts w:ascii="Times New Roman" w:eastAsia="Times New Roman" w:hAnsi="Times New Roman" w:cs="Times New Roman"/>
          <w:color w:val="0E101A"/>
          <w:sz w:val="24"/>
          <w:szCs w:val="24"/>
        </w:rPr>
        <w:t>Tx</w:t>
      </w:r>
      <w:proofErr w:type="spellEnd"/>
      <w:r w:rsidRPr="00B2631B">
        <w:rPr>
          <w:rFonts w:ascii="Times New Roman" w:eastAsia="Times New Roman" w:hAnsi="Times New Roman" w:cs="Times New Roman"/>
          <w:color w:val="0E101A"/>
          <w:sz w:val="24"/>
          <w:szCs w:val="24"/>
        </w:rPr>
        <w:t xml:space="preserve"> Plan (meds)</w:t>
      </w:r>
      <w:r w:rsidR="00C30E24" w:rsidRPr="00B2631B">
        <w:rPr>
          <w:rFonts w:ascii="Times New Roman" w:eastAsia="Times New Roman" w:hAnsi="Times New Roman" w:cs="Times New Roman"/>
          <w:color w:val="0E101A"/>
          <w:sz w:val="24"/>
          <w:szCs w:val="24"/>
        </w:rPr>
        <w:t xml:space="preserve">: </w:t>
      </w:r>
      <w:r w:rsidR="00C56F1F" w:rsidRPr="00B2631B">
        <w:rPr>
          <w:rFonts w:ascii="Times New Roman" w:eastAsia="Times New Roman" w:hAnsi="Times New Roman" w:cs="Times New Roman"/>
          <w:color w:val="0E101A"/>
          <w:sz w:val="24"/>
          <w:szCs w:val="24"/>
        </w:rPr>
        <w:t>Speech and language therapy to help the child develop normal speech while enhancing communication</w:t>
      </w:r>
      <w:r w:rsidR="00AE19F5" w:rsidRPr="00B2631B">
        <w:rPr>
          <w:rFonts w:ascii="Times New Roman" w:eastAsia="Times New Roman" w:hAnsi="Times New Roman" w:cs="Times New Roman"/>
          <w:color w:val="0E101A"/>
          <w:sz w:val="24"/>
          <w:szCs w:val="24"/>
        </w:rPr>
        <w:t xml:space="preserve"> four sessions of 30 minutes a day</w:t>
      </w:r>
      <w:r w:rsidR="00C56F1F" w:rsidRPr="00B2631B">
        <w:rPr>
          <w:rFonts w:ascii="Times New Roman" w:eastAsia="Times New Roman" w:hAnsi="Times New Roman" w:cs="Times New Roman"/>
          <w:color w:val="0E101A"/>
          <w:sz w:val="24"/>
          <w:szCs w:val="24"/>
        </w:rPr>
        <w:t xml:space="preserve">. Family and friends </w:t>
      </w:r>
      <w:r w:rsidR="00AE19F5" w:rsidRPr="00B2631B">
        <w:rPr>
          <w:rFonts w:ascii="Times New Roman" w:eastAsia="Times New Roman" w:hAnsi="Times New Roman" w:cs="Times New Roman"/>
          <w:color w:val="0E101A"/>
          <w:sz w:val="24"/>
          <w:szCs w:val="24"/>
        </w:rPr>
        <w:t>–</w:t>
      </w:r>
      <w:r w:rsidR="00C56F1F" w:rsidRPr="00B2631B">
        <w:rPr>
          <w:rFonts w:ascii="Times New Roman" w:eastAsia="Times New Roman" w:hAnsi="Times New Roman" w:cs="Times New Roman"/>
          <w:color w:val="0E101A"/>
          <w:sz w:val="24"/>
          <w:szCs w:val="24"/>
        </w:rPr>
        <w:t xml:space="preserve"> </w:t>
      </w:r>
      <w:r w:rsidR="00AE19F5" w:rsidRPr="00B2631B">
        <w:rPr>
          <w:rFonts w:ascii="Times New Roman" w:eastAsia="Times New Roman" w:hAnsi="Times New Roman" w:cs="Times New Roman"/>
          <w:color w:val="0E101A"/>
          <w:sz w:val="24"/>
          <w:szCs w:val="24"/>
        </w:rPr>
        <w:t>give the child enough time to interact and talk with his siblings daily so that he can benefit from peer teaching.</w:t>
      </w:r>
    </w:p>
    <w:p w:rsidR="00997D02" w:rsidRPr="00B2631B" w:rsidRDefault="00997D02" w:rsidP="00587F74">
      <w:pPr>
        <w:numPr>
          <w:ilvl w:val="0"/>
          <w:numId w:val="10"/>
        </w:num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Pt. Education</w:t>
      </w:r>
      <w:r w:rsidR="00A452CD" w:rsidRPr="00B2631B">
        <w:rPr>
          <w:rFonts w:ascii="Times New Roman" w:eastAsia="Times New Roman" w:hAnsi="Times New Roman" w:cs="Times New Roman"/>
          <w:color w:val="0E101A"/>
          <w:sz w:val="24"/>
          <w:szCs w:val="24"/>
        </w:rPr>
        <w:t xml:space="preserve">: </w:t>
      </w:r>
      <w:r w:rsidR="00C56F1F" w:rsidRPr="00B2631B">
        <w:rPr>
          <w:rFonts w:ascii="Times New Roman" w:eastAsia="Times New Roman" w:hAnsi="Times New Roman" w:cs="Times New Roman"/>
          <w:color w:val="0E101A"/>
          <w:sz w:val="24"/>
          <w:szCs w:val="24"/>
        </w:rPr>
        <w:t xml:space="preserve">Keep asking the patient to </w:t>
      </w:r>
      <w:r w:rsidR="00AE19F5" w:rsidRPr="00B2631B">
        <w:rPr>
          <w:rFonts w:ascii="Times New Roman" w:eastAsia="Times New Roman" w:hAnsi="Times New Roman" w:cs="Times New Roman"/>
          <w:color w:val="0E101A"/>
          <w:sz w:val="24"/>
          <w:szCs w:val="24"/>
        </w:rPr>
        <w:t>alter some</w:t>
      </w:r>
      <w:r w:rsidR="00C56F1F" w:rsidRPr="00B2631B">
        <w:rPr>
          <w:rFonts w:ascii="Times New Roman" w:eastAsia="Times New Roman" w:hAnsi="Times New Roman" w:cs="Times New Roman"/>
          <w:color w:val="0E101A"/>
          <w:sz w:val="24"/>
          <w:szCs w:val="24"/>
        </w:rPr>
        <w:t xml:space="preserve"> phrases repeatedly and sentence using informal Arabic dialect at home. Use the JISH Communication Development Inventory all the time to help the patient familiarize with core communication aspects</w:t>
      </w:r>
    </w:p>
    <w:p w:rsidR="00997D02" w:rsidRPr="00B2631B" w:rsidRDefault="00997D02" w:rsidP="00587F74">
      <w:pPr>
        <w:numPr>
          <w:ilvl w:val="0"/>
          <w:numId w:val="10"/>
        </w:numPr>
        <w:spacing w:after="0" w:line="480" w:lineRule="auto"/>
        <w:rPr>
          <w:rFonts w:ascii="Times New Roman" w:eastAsia="Times New Roman" w:hAnsi="Times New Roman" w:cs="Times New Roman"/>
          <w:color w:val="0E101A"/>
          <w:sz w:val="24"/>
          <w:szCs w:val="24"/>
        </w:rPr>
      </w:pPr>
      <w:r w:rsidRPr="00B2631B">
        <w:rPr>
          <w:rFonts w:ascii="Times New Roman" w:eastAsia="Times New Roman" w:hAnsi="Times New Roman" w:cs="Times New Roman"/>
          <w:color w:val="0E101A"/>
          <w:sz w:val="24"/>
          <w:szCs w:val="24"/>
        </w:rPr>
        <w:t>Referral/Follow-up</w:t>
      </w:r>
      <w:r w:rsidR="00C56F1F" w:rsidRPr="00B2631B">
        <w:rPr>
          <w:rFonts w:ascii="Times New Roman" w:eastAsia="Times New Roman" w:hAnsi="Times New Roman" w:cs="Times New Roman"/>
          <w:color w:val="0E101A"/>
          <w:sz w:val="24"/>
          <w:szCs w:val="24"/>
        </w:rPr>
        <w:t xml:space="preserve">: Visit neurology for additional </w:t>
      </w:r>
      <w:r w:rsidR="00AE19F5" w:rsidRPr="00B2631B">
        <w:rPr>
          <w:rFonts w:ascii="Times New Roman" w:eastAsia="Times New Roman" w:hAnsi="Times New Roman" w:cs="Times New Roman"/>
          <w:color w:val="0E101A"/>
          <w:sz w:val="24"/>
          <w:szCs w:val="24"/>
        </w:rPr>
        <w:t>evaluation</w:t>
      </w:r>
      <w:r w:rsidR="00587F74" w:rsidRPr="00B2631B">
        <w:rPr>
          <w:rFonts w:ascii="Times New Roman" w:eastAsia="Times New Roman" w:hAnsi="Times New Roman" w:cs="Times New Roman"/>
          <w:color w:val="0E101A"/>
          <w:sz w:val="24"/>
          <w:szCs w:val="24"/>
        </w:rPr>
        <w:t>.</w:t>
      </w:r>
    </w:p>
    <w:p w:rsidR="0038780B" w:rsidRPr="00B2631B" w:rsidRDefault="00587F74" w:rsidP="00587F74">
      <w:pPr>
        <w:tabs>
          <w:tab w:val="left" w:pos="6795"/>
        </w:tabs>
        <w:spacing w:after="0" w:line="480" w:lineRule="auto"/>
        <w:rPr>
          <w:rFonts w:ascii="Times New Roman" w:eastAsia="Times New Roman" w:hAnsi="Times New Roman" w:cs="Times New Roman"/>
          <w:b/>
          <w:bCs/>
          <w:color w:val="0E101A"/>
          <w:sz w:val="24"/>
          <w:szCs w:val="24"/>
        </w:rPr>
      </w:pPr>
      <w:r w:rsidRPr="00B2631B">
        <w:rPr>
          <w:rFonts w:ascii="Times New Roman" w:eastAsia="Times New Roman" w:hAnsi="Times New Roman" w:cs="Times New Roman"/>
          <w:b/>
          <w:bCs/>
          <w:color w:val="0E101A"/>
          <w:sz w:val="24"/>
          <w:szCs w:val="24"/>
        </w:rPr>
        <w:tab/>
      </w:r>
    </w:p>
    <w:p w:rsidR="0038780B"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r w:rsidRPr="00B2631B">
        <w:rPr>
          <w:rFonts w:ascii="Times New Roman" w:eastAsia="Times New Roman" w:hAnsi="Times New Roman" w:cs="Times New Roman"/>
          <w:b/>
          <w:bCs/>
          <w:color w:val="0E101A"/>
          <w:sz w:val="24"/>
          <w:szCs w:val="24"/>
        </w:rPr>
        <w:tab/>
      </w:r>
    </w:p>
    <w:p w:rsidR="00AA5EE5"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p>
    <w:p w:rsidR="00AA5EE5"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p>
    <w:p w:rsidR="00AA5EE5"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p>
    <w:p w:rsidR="00AA5EE5"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p>
    <w:p w:rsidR="00AA5EE5"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p>
    <w:p w:rsidR="00AA5EE5"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p>
    <w:p w:rsidR="00AA5EE5"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p>
    <w:p w:rsidR="00AA5EE5" w:rsidRPr="00B2631B" w:rsidRDefault="00AA5EE5" w:rsidP="00AA5EE5">
      <w:pPr>
        <w:tabs>
          <w:tab w:val="left" w:pos="3900"/>
        </w:tabs>
        <w:spacing w:after="0" w:line="480" w:lineRule="auto"/>
        <w:rPr>
          <w:rFonts w:ascii="Times New Roman" w:eastAsia="Times New Roman" w:hAnsi="Times New Roman" w:cs="Times New Roman"/>
          <w:b/>
          <w:bCs/>
          <w:color w:val="0E101A"/>
          <w:sz w:val="24"/>
          <w:szCs w:val="24"/>
        </w:rPr>
      </w:pPr>
    </w:p>
    <w:p w:rsidR="0038780B" w:rsidRPr="00B2631B" w:rsidRDefault="0077629E" w:rsidP="0077629E">
      <w:pPr>
        <w:tabs>
          <w:tab w:val="left" w:pos="1260"/>
        </w:tabs>
        <w:spacing w:after="0" w:line="480" w:lineRule="auto"/>
        <w:rPr>
          <w:rFonts w:ascii="Times New Roman" w:eastAsia="Times New Roman" w:hAnsi="Times New Roman" w:cs="Times New Roman"/>
          <w:b/>
          <w:bCs/>
          <w:color w:val="0E101A"/>
          <w:sz w:val="24"/>
          <w:szCs w:val="24"/>
        </w:rPr>
      </w:pPr>
      <w:r w:rsidRPr="00B2631B">
        <w:rPr>
          <w:rFonts w:ascii="Times New Roman" w:eastAsia="Times New Roman" w:hAnsi="Times New Roman" w:cs="Times New Roman"/>
          <w:b/>
          <w:bCs/>
          <w:color w:val="0E101A"/>
          <w:sz w:val="24"/>
          <w:szCs w:val="24"/>
        </w:rPr>
        <w:tab/>
      </w:r>
    </w:p>
    <w:p w:rsidR="00AA5EE5" w:rsidRPr="00B2631B" w:rsidRDefault="00AA5EE5" w:rsidP="00587F74">
      <w:pPr>
        <w:spacing w:after="0" w:line="480" w:lineRule="auto"/>
        <w:jc w:val="center"/>
        <w:rPr>
          <w:rFonts w:ascii="Times New Roman" w:eastAsia="Times New Roman" w:hAnsi="Times New Roman" w:cs="Times New Roman"/>
          <w:b/>
          <w:bCs/>
          <w:color w:val="0E101A"/>
          <w:sz w:val="24"/>
          <w:szCs w:val="24"/>
        </w:rPr>
      </w:pPr>
    </w:p>
    <w:p w:rsidR="00997D02" w:rsidRPr="00B2631B" w:rsidRDefault="00997D02" w:rsidP="00587F74">
      <w:pPr>
        <w:spacing w:after="0" w:line="480" w:lineRule="auto"/>
        <w:jc w:val="center"/>
        <w:rPr>
          <w:rFonts w:ascii="Times New Roman" w:eastAsia="Times New Roman" w:hAnsi="Times New Roman" w:cs="Times New Roman"/>
          <w:color w:val="0E101A"/>
          <w:sz w:val="24"/>
          <w:szCs w:val="24"/>
        </w:rPr>
      </w:pPr>
      <w:r w:rsidRPr="00B2631B">
        <w:rPr>
          <w:rFonts w:ascii="Times New Roman" w:eastAsia="Times New Roman" w:hAnsi="Times New Roman" w:cs="Times New Roman"/>
          <w:b/>
          <w:bCs/>
          <w:color w:val="0E101A"/>
          <w:sz w:val="24"/>
          <w:szCs w:val="24"/>
        </w:rPr>
        <w:lastRenderedPageBreak/>
        <w:t>Reference</w:t>
      </w:r>
    </w:p>
    <w:p w:rsidR="00597794" w:rsidRPr="00B2631B" w:rsidRDefault="004B53DE" w:rsidP="00587F74">
      <w:pPr>
        <w:spacing w:line="480" w:lineRule="auto"/>
        <w:ind w:left="720" w:hanging="720"/>
        <w:rPr>
          <w:rFonts w:ascii="Times New Roman" w:hAnsi="Times New Roman" w:cs="Times New Roman"/>
          <w:color w:val="222222"/>
          <w:sz w:val="24"/>
          <w:szCs w:val="24"/>
          <w:shd w:val="clear" w:color="auto" w:fill="FFFFFF"/>
        </w:rPr>
      </w:pPr>
      <w:r w:rsidRPr="00B2631B">
        <w:rPr>
          <w:rFonts w:ascii="Times New Roman" w:hAnsi="Times New Roman" w:cs="Times New Roman"/>
          <w:color w:val="222222"/>
          <w:sz w:val="24"/>
          <w:szCs w:val="24"/>
          <w:shd w:val="clear" w:color="auto" w:fill="FFFFFF"/>
        </w:rPr>
        <w:t>Dodd, B. (2013). </w:t>
      </w:r>
      <w:r w:rsidRPr="00B2631B">
        <w:rPr>
          <w:rFonts w:ascii="Times New Roman" w:hAnsi="Times New Roman" w:cs="Times New Roman"/>
          <w:i/>
          <w:iCs/>
          <w:color w:val="222222"/>
          <w:sz w:val="24"/>
          <w:szCs w:val="24"/>
          <w:shd w:val="clear" w:color="auto" w:fill="FFFFFF"/>
        </w:rPr>
        <w:t>Differential diagnosis and treatment of children with speech disorder</w:t>
      </w:r>
      <w:r w:rsidRPr="00B2631B">
        <w:rPr>
          <w:rFonts w:ascii="Times New Roman" w:hAnsi="Times New Roman" w:cs="Times New Roman"/>
          <w:color w:val="222222"/>
          <w:sz w:val="24"/>
          <w:szCs w:val="24"/>
          <w:shd w:val="clear" w:color="auto" w:fill="FFFFFF"/>
        </w:rPr>
        <w:t>. John Wiley &amp; Sons.</w:t>
      </w:r>
    </w:p>
    <w:p w:rsidR="00587F74" w:rsidRPr="00B2631B" w:rsidRDefault="00587F74" w:rsidP="00587F74">
      <w:pPr>
        <w:spacing w:line="480" w:lineRule="auto"/>
        <w:ind w:left="720" w:hanging="720"/>
        <w:rPr>
          <w:rFonts w:ascii="Times New Roman" w:hAnsi="Times New Roman" w:cs="Times New Roman"/>
          <w:sz w:val="24"/>
          <w:szCs w:val="24"/>
        </w:rPr>
      </w:pPr>
    </w:p>
    <w:sectPr w:rsidR="00587F74" w:rsidRPr="00B263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90" w:rsidRDefault="001D4D90" w:rsidP="006149D5">
      <w:pPr>
        <w:spacing w:after="0" w:line="240" w:lineRule="auto"/>
      </w:pPr>
      <w:r>
        <w:separator/>
      </w:r>
    </w:p>
  </w:endnote>
  <w:endnote w:type="continuationSeparator" w:id="0">
    <w:p w:rsidR="001D4D90" w:rsidRDefault="001D4D90" w:rsidP="0061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9E" w:rsidRDefault="007762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9E" w:rsidRDefault="007762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9E" w:rsidRDefault="007762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90" w:rsidRDefault="001D4D90" w:rsidP="006149D5">
      <w:pPr>
        <w:spacing w:after="0" w:line="240" w:lineRule="auto"/>
      </w:pPr>
      <w:r>
        <w:separator/>
      </w:r>
    </w:p>
  </w:footnote>
  <w:footnote w:type="continuationSeparator" w:id="0">
    <w:p w:rsidR="001D4D90" w:rsidRDefault="001D4D90" w:rsidP="0061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9E" w:rsidRDefault="007762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14273636"/>
      <w:docPartObj>
        <w:docPartGallery w:val="Page Numbers (Top of Page)"/>
        <w:docPartUnique/>
      </w:docPartObj>
    </w:sdtPr>
    <w:sdtEndPr>
      <w:rPr>
        <w:noProof/>
      </w:rPr>
    </w:sdtEndPr>
    <w:sdtContent>
      <w:p w:rsidR="006149D5" w:rsidRPr="003C2A33" w:rsidRDefault="006149D5">
        <w:pPr>
          <w:pStyle w:val="Header"/>
          <w:jc w:val="right"/>
          <w:rPr>
            <w:rFonts w:ascii="Times New Roman" w:hAnsi="Times New Roman" w:cs="Times New Roman"/>
            <w:sz w:val="24"/>
            <w:szCs w:val="24"/>
          </w:rPr>
        </w:pPr>
        <w:r w:rsidRPr="003C2A33">
          <w:rPr>
            <w:rFonts w:ascii="Times New Roman" w:hAnsi="Times New Roman" w:cs="Times New Roman"/>
            <w:sz w:val="24"/>
            <w:szCs w:val="24"/>
          </w:rPr>
          <w:fldChar w:fldCharType="begin"/>
        </w:r>
        <w:r w:rsidRPr="003C2A33">
          <w:rPr>
            <w:rFonts w:ascii="Times New Roman" w:hAnsi="Times New Roman" w:cs="Times New Roman"/>
            <w:sz w:val="24"/>
            <w:szCs w:val="24"/>
          </w:rPr>
          <w:instrText xml:space="preserve"> PAGE   \* MERGEFORMAT </w:instrText>
        </w:r>
        <w:r w:rsidRPr="003C2A33">
          <w:rPr>
            <w:rFonts w:ascii="Times New Roman" w:hAnsi="Times New Roman" w:cs="Times New Roman"/>
            <w:sz w:val="24"/>
            <w:szCs w:val="24"/>
          </w:rPr>
          <w:fldChar w:fldCharType="separate"/>
        </w:r>
        <w:r w:rsidR="003A7249">
          <w:rPr>
            <w:rFonts w:ascii="Times New Roman" w:hAnsi="Times New Roman" w:cs="Times New Roman"/>
            <w:noProof/>
            <w:sz w:val="24"/>
            <w:szCs w:val="24"/>
          </w:rPr>
          <w:t>1</w:t>
        </w:r>
        <w:r w:rsidRPr="003C2A33">
          <w:rPr>
            <w:rFonts w:ascii="Times New Roman" w:hAnsi="Times New Roman" w:cs="Times New Roman"/>
            <w:noProof/>
            <w:sz w:val="24"/>
            <w:szCs w:val="24"/>
          </w:rPr>
          <w:fldChar w:fldCharType="end"/>
        </w:r>
      </w:p>
    </w:sdtContent>
  </w:sdt>
  <w:p w:rsidR="006149D5" w:rsidRPr="003C2A33" w:rsidRDefault="006149D5">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9E" w:rsidRDefault="007762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750"/>
    <w:multiLevelType w:val="multilevel"/>
    <w:tmpl w:val="0E4C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166A2"/>
    <w:multiLevelType w:val="multilevel"/>
    <w:tmpl w:val="65E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15846"/>
    <w:multiLevelType w:val="multilevel"/>
    <w:tmpl w:val="7F7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0537CE"/>
    <w:multiLevelType w:val="multilevel"/>
    <w:tmpl w:val="579A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B52FC"/>
    <w:multiLevelType w:val="hybridMultilevel"/>
    <w:tmpl w:val="986CD6BE"/>
    <w:lvl w:ilvl="0" w:tplc="CFDE0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27010"/>
    <w:multiLevelType w:val="multilevel"/>
    <w:tmpl w:val="D2E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A443FD"/>
    <w:multiLevelType w:val="multilevel"/>
    <w:tmpl w:val="E9CE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7386C"/>
    <w:multiLevelType w:val="multilevel"/>
    <w:tmpl w:val="8AAE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6D3E90"/>
    <w:multiLevelType w:val="multilevel"/>
    <w:tmpl w:val="C27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02C33"/>
    <w:multiLevelType w:val="multilevel"/>
    <w:tmpl w:val="A83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74153"/>
    <w:multiLevelType w:val="multilevel"/>
    <w:tmpl w:val="B2D8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5"/>
  </w:num>
  <w:num w:numId="5">
    <w:abstractNumId w:val="2"/>
  </w:num>
  <w:num w:numId="6">
    <w:abstractNumId w:val="8"/>
  </w:num>
  <w:num w:numId="7">
    <w:abstractNumId w:val="10"/>
  </w:num>
  <w:num w:numId="8">
    <w:abstractNumId w:val="6"/>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02"/>
    <w:rsid w:val="00014A19"/>
    <w:rsid w:val="000B5B6E"/>
    <w:rsid w:val="000C7187"/>
    <w:rsid w:val="00194213"/>
    <w:rsid w:val="001D4D90"/>
    <w:rsid w:val="00200A42"/>
    <w:rsid w:val="00341775"/>
    <w:rsid w:val="0038780B"/>
    <w:rsid w:val="003A7249"/>
    <w:rsid w:val="003C2A33"/>
    <w:rsid w:val="00431883"/>
    <w:rsid w:val="004B53DE"/>
    <w:rsid w:val="004B6807"/>
    <w:rsid w:val="00572955"/>
    <w:rsid w:val="00587F74"/>
    <w:rsid w:val="00597794"/>
    <w:rsid w:val="006149D5"/>
    <w:rsid w:val="00626BA6"/>
    <w:rsid w:val="00650D17"/>
    <w:rsid w:val="00740188"/>
    <w:rsid w:val="00770B9E"/>
    <w:rsid w:val="0077629E"/>
    <w:rsid w:val="008F2342"/>
    <w:rsid w:val="00997D02"/>
    <w:rsid w:val="00A452CD"/>
    <w:rsid w:val="00A65616"/>
    <w:rsid w:val="00AA5EE5"/>
    <w:rsid w:val="00AE19F5"/>
    <w:rsid w:val="00B2631B"/>
    <w:rsid w:val="00B27A8A"/>
    <w:rsid w:val="00B70DC0"/>
    <w:rsid w:val="00BB4C50"/>
    <w:rsid w:val="00C30E24"/>
    <w:rsid w:val="00C56F1F"/>
    <w:rsid w:val="00CE6169"/>
    <w:rsid w:val="00D17171"/>
    <w:rsid w:val="00E53D82"/>
    <w:rsid w:val="00EA2411"/>
    <w:rsid w:val="00F048B5"/>
    <w:rsid w:val="00FC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D474"/>
  <w15:chartTrackingRefBased/>
  <w15:docId w15:val="{9E799310-5C54-45FC-9FFB-CA6175B1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7D02"/>
    <w:rPr>
      <w:b/>
      <w:bCs/>
    </w:rPr>
  </w:style>
  <w:style w:type="paragraph" w:styleId="NormalWeb">
    <w:name w:val="Normal (Web)"/>
    <w:basedOn w:val="Normal"/>
    <w:uiPriority w:val="99"/>
    <w:semiHidden/>
    <w:unhideWhenUsed/>
    <w:rsid w:val="00997D0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9D5"/>
  </w:style>
  <w:style w:type="paragraph" w:styleId="Footer">
    <w:name w:val="footer"/>
    <w:basedOn w:val="Normal"/>
    <w:link w:val="FooterChar"/>
    <w:uiPriority w:val="99"/>
    <w:unhideWhenUsed/>
    <w:rsid w:val="0061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9D5"/>
  </w:style>
  <w:style w:type="paragraph" w:styleId="ListParagraph">
    <w:name w:val="List Paragraph"/>
    <w:basedOn w:val="Normal"/>
    <w:uiPriority w:val="34"/>
    <w:qFormat/>
    <w:rsid w:val="004B5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5178">
      <w:bodyDiv w:val="1"/>
      <w:marLeft w:val="0"/>
      <w:marRight w:val="0"/>
      <w:marTop w:val="0"/>
      <w:marBottom w:val="0"/>
      <w:divBdr>
        <w:top w:val="none" w:sz="0" w:space="0" w:color="auto"/>
        <w:left w:val="none" w:sz="0" w:space="0" w:color="auto"/>
        <w:bottom w:val="none" w:sz="0" w:space="0" w:color="auto"/>
        <w:right w:val="none" w:sz="0" w:space="0" w:color="auto"/>
      </w:divBdr>
    </w:div>
    <w:div w:id="1286540936">
      <w:bodyDiv w:val="1"/>
      <w:marLeft w:val="0"/>
      <w:marRight w:val="0"/>
      <w:marTop w:val="0"/>
      <w:marBottom w:val="0"/>
      <w:divBdr>
        <w:top w:val="none" w:sz="0" w:space="0" w:color="auto"/>
        <w:left w:val="none" w:sz="0" w:space="0" w:color="auto"/>
        <w:bottom w:val="none" w:sz="0" w:space="0" w:color="auto"/>
        <w:right w:val="none" w:sz="0" w:space="0" w:color="auto"/>
      </w:divBdr>
      <w:divsChild>
        <w:div w:id="300158443">
          <w:marLeft w:val="0"/>
          <w:marRight w:val="0"/>
          <w:marTop w:val="0"/>
          <w:marBottom w:val="240"/>
          <w:divBdr>
            <w:top w:val="none" w:sz="0" w:space="0" w:color="auto"/>
            <w:left w:val="none" w:sz="0" w:space="0" w:color="auto"/>
            <w:bottom w:val="none" w:sz="0" w:space="0" w:color="auto"/>
            <w:right w:val="none" w:sz="0" w:space="0" w:color="auto"/>
          </w:divBdr>
        </w:div>
        <w:div w:id="120196283">
          <w:marLeft w:val="0"/>
          <w:marRight w:val="0"/>
          <w:marTop w:val="0"/>
          <w:marBottom w:val="240"/>
          <w:divBdr>
            <w:top w:val="none" w:sz="0" w:space="0" w:color="auto"/>
            <w:left w:val="none" w:sz="0" w:space="0" w:color="auto"/>
            <w:bottom w:val="none" w:sz="0" w:space="0" w:color="auto"/>
            <w:right w:val="none" w:sz="0" w:space="0" w:color="auto"/>
          </w:divBdr>
        </w:div>
        <w:div w:id="863519869">
          <w:marLeft w:val="0"/>
          <w:marRight w:val="0"/>
          <w:marTop w:val="0"/>
          <w:marBottom w:val="240"/>
          <w:divBdr>
            <w:top w:val="none" w:sz="0" w:space="0" w:color="auto"/>
            <w:left w:val="none" w:sz="0" w:space="0" w:color="auto"/>
            <w:bottom w:val="none" w:sz="0" w:space="0" w:color="auto"/>
            <w:right w:val="none" w:sz="0" w:space="0" w:color="auto"/>
          </w:divBdr>
        </w:div>
        <w:div w:id="1492215625">
          <w:marLeft w:val="0"/>
          <w:marRight w:val="0"/>
          <w:marTop w:val="0"/>
          <w:marBottom w:val="240"/>
          <w:divBdr>
            <w:top w:val="none" w:sz="0" w:space="0" w:color="auto"/>
            <w:left w:val="none" w:sz="0" w:space="0" w:color="auto"/>
            <w:bottom w:val="none" w:sz="0" w:space="0" w:color="auto"/>
            <w:right w:val="none" w:sz="0" w:space="0" w:color="auto"/>
          </w:divBdr>
        </w:div>
        <w:div w:id="1063287479">
          <w:marLeft w:val="0"/>
          <w:marRight w:val="0"/>
          <w:marTop w:val="0"/>
          <w:marBottom w:val="240"/>
          <w:divBdr>
            <w:top w:val="none" w:sz="0" w:space="0" w:color="auto"/>
            <w:left w:val="none" w:sz="0" w:space="0" w:color="auto"/>
            <w:bottom w:val="none" w:sz="0" w:space="0" w:color="auto"/>
            <w:right w:val="none" w:sz="0" w:space="0" w:color="auto"/>
          </w:divBdr>
        </w:div>
        <w:div w:id="1471052292">
          <w:marLeft w:val="0"/>
          <w:marRight w:val="0"/>
          <w:marTop w:val="0"/>
          <w:marBottom w:val="240"/>
          <w:divBdr>
            <w:top w:val="none" w:sz="0" w:space="0" w:color="auto"/>
            <w:left w:val="none" w:sz="0" w:space="0" w:color="auto"/>
            <w:bottom w:val="none" w:sz="0" w:space="0" w:color="auto"/>
            <w:right w:val="none" w:sz="0" w:space="0" w:color="auto"/>
          </w:divBdr>
        </w:div>
        <w:div w:id="6260886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2021-03-12T23:49:00Z</dcterms:created>
  <dcterms:modified xsi:type="dcterms:W3CDTF">2021-03-12T23:49:00Z</dcterms:modified>
</cp:coreProperties>
</file>